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892c" w14:textId="18b8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маслихатының регламентін бекіту туралы</w:t>
      </w:r>
    </w:p>
    <w:p>
      <w:pPr>
        <w:spacing w:after="0"/>
        <w:ind w:left="0"/>
        <w:jc w:val="both"/>
      </w:pPr>
      <w:r>
        <w:rPr>
          <w:rFonts w:ascii="Times New Roman"/>
          <w:b w:val="false"/>
          <w:i w:val="false"/>
          <w:color w:val="000000"/>
          <w:sz w:val="28"/>
        </w:rPr>
        <w:t>Жамбыл облысы Меркі аудандық мәслихатының 2023 жылғы 16 қаңтардағы № 41-6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№148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Заңы 2022 жылғы 5 қарашадағы № </w:t>
      </w:r>
      <w:r>
        <w:rPr>
          <w:rFonts w:ascii="Times New Roman"/>
          <w:b w:val="false"/>
          <w:i w:val="false"/>
          <w:color w:val="000000"/>
          <w:sz w:val="28"/>
        </w:rPr>
        <w:t>157-VII</w:t>
      </w:r>
      <w:r>
        <w:rPr>
          <w:rFonts w:ascii="Times New Roman"/>
          <w:b w:val="false"/>
          <w:i w:val="false"/>
          <w:color w:val="000000"/>
          <w:sz w:val="28"/>
        </w:rPr>
        <w:t xml:space="preserve"> Заңының 1-бап, 25 тармағына сәйкес, Меркі аудандық мәслихаты ШЕШТІ:</w:t>
      </w:r>
    </w:p>
    <w:bookmarkStart w:name="z8" w:id="0"/>
    <w:p>
      <w:pPr>
        <w:spacing w:after="0"/>
        <w:ind w:left="0"/>
        <w:jc w:val="both"/>
      </w:pPr>
      <w:r>
        <w:rPr>
          <w:rFonts w:ascii="Times New Roman"/>
          <w:b w:val="false"/>
          <w:i w:val="false"/>
          <w:color w:val="000000"/>
          <w:sz w:val="28"/>
        </w:rPr>
        <w:t xml:space="preserve">
      1. Меркі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Меркі аудандық мәслихатының 2022 жылғы 18 ақпандағы "Меркі аудандық маслихатының регламентін бекіту туралы" </w:t>
      </w:r>
      <w:r>
        <w:rPr>
          <w:rFonts w:ascii="Times New Roman"/>
          <w:b w:val="false"/>
          <w:i w:val="false"/>
          <w:color w:val="000000"/>
          <w:sz w:val="28"/>
        </w:rPr>
        <w:t>№22-15</w:t>
      </w:r>
      <w:r>
        <w:rPr>
          <w:rFonts w:ascii="Times New Roman"/>
          <w:b w:val="false"/>
          <w:i w:val="false"/>
          <w:color w:val="000000"/>
          <w:sz w:val="28"/>
        </w:rPr>
        <w:t xml:space="preserve"> шешімнің күші жойылсын.</w:t>
      </w:r>
    </w:p>
    <w:bookmarkStart w:name="z10" w:id="1"/>
    <w:p>
      <w:pPr>
        <w:spacing w:after="0"/>
        <w:ind w:left="0"/>
        <w:jc w:val="both"/>
      </w:pPr>
      <w:r>
        <w:rPr>
          <w:rFonts w:ascii="Times New Roman"/>
          <w:b w:val="false"/>
          <w:i w:val="false"/>
          <w:color w:val="000000"/>
          <w:sz w:val="28"/>
        </w:rPr>
        <w:t>
      3. Осы шешімнің орындалуын бақылау аудандық мәслихаттың қоғамдық құқықтық тәртіпті қамтамасыз ету, экология, табиғатты және әкімшілік-аймақтық құрылымды дамыту, депутаттық өкілеттіктер мен этика, жемқорлыққа қарсы іс-әрекеттер мәселелері жөніндегі тұрақты комиссиясына жүктелсін.</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мәслихаттың </w:t>
            </w:r>
            <w:r>
              <w:br/>
            </w:r>
            <w:r>
              <w:rPr>
                <w:rFonts w:ascii="Times New Roman"/>
                <w:b w:val="false"/>
                <w:i w:val="false"/>
                <w:color w:val="000000"/>
                <w:sz w:val="20"/>
              </w:rPr>
              <w:t>2023 жылғы 16 қаңтардағы</w:t>
            </w:r>
            <w:r>
              <w:br/>
            </w:r>
            <w:r>
              <w:rPr>
                <w:rFonts w:ascii="Times New Roman"/>
                <w:b w:val="false"/>
                <w:i w:val="false"/>
                <w:color w:val="000000"/>
                <w:sz w:val="20"/>
              </w:rPr>
              <w:t>№41-6 шешіміне қосымша</w:t>
            </w:r>
          </w:p>
        </w:tc>
      </w:tr>
    </w:tbl>
    <w:bookmarkStart w:name="z15" w:id="2"/>
    <w:p>
      <w:pPr>
        <w:spacing w:after="0"/>
        <w:ind w:left="0"/>
        <w:jc w:val="left"/>
      </w:pPr>
      <w:r>
        <w:rPr>
          <w:rFonts w:ascii="Times New Roman"/>
          <w:b/>
          <w:i w:val="false"/>
          <w:color w:val="000000"/>
        </w:rPr>
        <w:t xml:space="preserve"> Меркі аудандық мәслихатының регламенті</w:t>
      </w:r>
    </w:p>
    <w:bookmarkEnd w:id="2"/>
    <w:bookmarkStart w:name="z16"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Меркі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Start w:name="z18" w:id="4"/>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4"/>
    <w:bookmarkStart w:name="z19" w:id="5"/>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5"/>
    <w:bookmarkStart w:name="z20" w:id="6"/>
    <w:p>
      <w:pPr>
        <w:spacing w:after="0"/>
        <w:ind w:left="0"/>
        <w:jc w:val="left"/>
      </w:pPr>
      <w:r>
        <w:rPr>
          <w:rFonts w:ascii="Times New Roman"/>
          <w:b/>
          <w:i w:val="false"/>
          <w:color w:val="000000"/>
        </w:rPr>
        <w:t xml:space="preserve"> 2-тарау. Мәслихаттың сессиясын өткізу тәртібі</w:t>
      </w:r>
    </w:p>
    <w:bookmarkEnd w:id="6"/>
    <w:bookmarkStart w:name="z21" w:id="7"/>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7"/>
    <w:bookmarkStart w:name="z22"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8"/>
    <w:bookmarkStart w:name="z23" w:id="9"/>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9"/>
    <w:bookmarkStart w:name="z24" w:id="10"/>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0"/>
    <w:bookmarkStart w:name="z25" w:id="11"/>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1"/>
    <w:bookmarkStart w:name="z26" w:id="12"/>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2"/>
    <w:bookmarkStart w:name="z27" w:id="13"/>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3"/>
    <w:bookmarkStart w:name="z28" w:id="14"/>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4"/>
    <w:bookmarkStart w:name="z29" w:id="15"/>
    <w:p>
      <w:pPr>
        <w:spacing w:after="0"/>
        <w:ind w:left="0"/>
        <w:jc w:val="both"/>
      </w:pPr>
      <w:r>
        <w:rPr>
          <w:rFonts w:ascii="Times New Roman"/>
          <w:b w:val="false"/>
          <w:i w:val="false"/>
          <w:color w:val="000000"/>
          <w:sz w:val="28"/>
        </w:rPr>
        <w:t>
      7. Мәслихат шешімдерді дауыс беру арқылы қабылдайды.</w:t>
      </w:r>
    </w:p>
    <w:bookmarkEnd w:id="15"/>
    <w:bookmarkStart w:name="z30" w:id="16"/>
    <w:p>
      <w:pPr>
        <w:spacing w:after="0"/>
        <w:ind w:left="0"/>
        <w:jc w:val="both"/>
      </w:pPr>
      <w:r>
        <w:rPr>
          <w:rFonts w:ascii="Times New Roman"/>
          <w:b w:val="false"/>
          <w:i w:val="false"/>
          <w:color w:val="000000"/>
          <w:sz w:val="28"/>
        </w:rPr>
        <w:t>
      Дауыс беру:</w:t>
      </w:r>
    </w:p>
    <w:bookmarkEnd w:id="16"/>
    <w:bookmarkStart w:name="z31" w:id="17"/>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7"/>
    <w:bookmarkStart w:name="z32" w:id="18"/>
    <w:p>
      <w:pPr>
        <w:spacing w:after="0"/>
        <w:ind w:left="0"/>
        <w:jc w:val="both"/>
      </w:pPr>
      <w:r>
        <w:rPr>
          <w:rFonts w:ascii="Times New Roman"/>
          <w:b w:val="false"/>
          <w:i w:val="false"/>
          <w:color w:val="000000"/>
          <w:sz w:val="28"/>
        </w:rPr>
        <w:t>
      2) қол көтеру арқылы;</w:t>
      </w:r>
    </w:p>
    <w:bookmarkEnd w:id="18"/>
    <w:bookmarkStart w:name="z33" w:id="19"/>
    <w:p>
      <w:pPr>
        <w:spacing w:after="0"/>
        <w:ind w:left="0"/>
        <w:jc w:val="both"/>
      </w:pPr>
      <w:r>
        <w:rPr>
          <w:rFonts w:ascii="Times New Roman"/>
          <w:b w:val="false"/>
          <w:i w:val="false"/>
          <w:color w:val="000000"/>
          <w:sz w:val="28"/>
        </w:rPr>
        <w:t>
      3) бюллетеньдер пайдаланылып жүзеге асырылады.</w:t>
      </w:r>
    </w:p>
    <w:bookmarkEnd w:id="19"/>
    <w:bookmarkStart w:name="z34" w:id="20"/>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0"/>
    <w:bookmarkStart w:name="z35" w:id="2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1"/>
    <w:bookmarkStart w:name="z36" w:id="22"/>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2"/>
    <w:bookmarkStart w:name="z37" w:id="23"/>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3"/>
    <w:bookmarkStart w:name="z38" w:id="24"/>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4"/>
    <w:bookmarkStart w:name="z39" w:id="25"/>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5"/>
    <w:bookmarkStart w:name="z40" w:id="26"/>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6"/>
    <w:bookmarkStart w:name="z41" w:id="27"/>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7"/>
    <w:bookmarkStart w:name="z42" w:id="28"/>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28"/>
    <w:bookmarkStart w:name="z43" w:id="29"/>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29"/>
    <w:bookmarkStart w:name="z44" w:id="30"/>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0"/>
    <w:bookmarkStart w:name="z45" w:id="31"/>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1"/>
    <w:bookmarkStart w:name="z46" w:id="32"/>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2"/>
    <w:bookmarkStart w:name="z47" w:id="33"/>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3"/>
    <w:bookmarkStart w:name="z48" w:id="34"/>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4"/>
    <w:bookmarkStart w:name="z49" w:id="35"/>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5"/>
    <w:bookmarkStart w:name="z50" w:id="36"/>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бекітеді.</w:t>
      </w:r>
    </w:p>
    <w:bookmarkEnd w:id="36"/>
    <w:bookmarkStart w:name="z51" w:id="37"/>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аудан және ауыл округтердің әкімдері, жұмысы сессияда қаралатын ұйымдардың басшылары мен өзге де лауазымды адамдары шақырылады. Сессияға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7"/>
    <w:bookmarkStart w:name="z52" w:id="38"/>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38"/>
    <w:bookmarkStart w:name="z53" w:id="39"/>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39"/>
    <w:bookmarkStart w:name="z54" w:id="40"/>
    <w:p>
      <w:pPr>
        <w:spacing w:after="0"/>
        <w:ind w:left="0"/>
        <w:jc w:val="both"/>
      </w:pPr>
      <w:r>
        <w:rPr>
          <w:rFonts w:ascii="Times New Roman"/>
          <w:b w:val="false"/>
          <w:i w:val="false"/>
          <w:color w:val="000000"/>
          <w:sz w:val="28"/>
        </w:rPr>
        <w:t>
      16. Мәслихаттың отырыстары мәслихат айқындаған уақытта өткізіледі.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0"/>
    <w:bookmarkStart w:name="z55" w:id="41"/>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1"/>
    <w:bookmarkStart w:name="z56" w:id="4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 Жарыссөздер сессияға қатысып отырған депутаттардың көпшілігінің ашық дауыс беруімен тоқтатылады.</w:t>
      </w:r>
    </w:p>
    <w:bookmarkEnd w:id="42"/>
    <w:bookmarkStart w:name="z57" w:id="43"/>
    <w:p>
      <w:pPr>
        <w:spacing w:after="0"/>
        <w:ind w:left="0"/>
        <w:jc w:val="both"/>
      </w:pPr>
      <w:r>
        <w:rPr>
          <w:rFonts w:ascii="Times New Roman"/>
          <w:b w:val="false"/>
          <w:i w:val="false"/>
          <w:color w:val="000000"/>
          <w:sz w:val="28"/>
        </w:rPr>
        <w:t>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3"/>
    <w:bookmarkStart w:name="z58" w:id="44"/>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4"/>
    <w:bookmarkStart w:name="z59" w:id="4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5"/>
    <w:bookmarkStart w:name="z60" w:id="46"/>
    <w:p>
      <w:pPr>
        <w:spacing w:after="0"/>
        <w:ind w:left="0"/>
        <w:jc w:val="left"/>
      </w:pPr>
      <w:r>
        <w:rPr>
          <w:rFonts w:ascii="Times New Roman"/>
          <w:b/>
          <w:i w:val="false"/>
          <w:color w:val="000000"/>
        </w:rPr>
        <w:t xml:space="preserve"> 3-тарау. Мәслихат актілерін қабылдау тәртібі</w:t>
      </w:r>
    </w:p>
    <w:bookmarkEnd w:id="46"/>
    <w:bookmarkStart w:name="z61" w:id="47"/>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47"/>
    <w:bookmarkStart w:name="z62" w:id="48"/>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48"/>
    <w:bookmarkStart w:name="z63" w:id="49"/>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49"/>
    <w:bookmarkStart w:name="z64" w:id="50"/>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0"/>
    <w:bookmarkStart w:name="z65" w:id="51"/>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1"/>
    <w:bookmarkStart w:name="z66" w:id="52"/>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2"/>
    <w:bookmarkStart w:name="z67" w:id="53"/>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3"/>
    <w:bookmarkStart w:name="z68" w:id="54"/>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немесе депутаттық фракцияның негізгі баяндамасы, ал қажет болған жағдайда мәселені қарауға қатысатын басқа да комиссиялардың немесе депутаттық фракциялардың қосымша баяндамасы тыңдалады.</w:t>
      </w:r>
    </w:p>
    <w:bookmarkEnd w:id="54"/>
    <w:bookmarkStart w:name="z69" w:id="55"/>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5"/>
    <w:bookmarkStart w:name="z70" w:id="56"/>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56"/>
    <w:bookmarkStart w:name="z71" w:id="57"/>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7"/>
    <w:bookmarkStart w:name="z72" w:id="58"/>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58"/>
    <w:bookmarkStart w:name="z73" w:id="59"/>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59"/>
    <w:bookmarkStart w:name="z74" w:id="60"/>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0"/>
    <w:bookmarkStart w:name="z75" w:id="61"/>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1"/>
    <w:bookmarkStart w:name="z76" w:id="62"/>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2"/>
    <w:bookmarkStart w:name="z77" w:id="6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3"/>
    <w:bookmarkStart w:name="z78" w:id="64"/>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4"/>
    <w:bookmarkStart w:name="z79" w:id="65"/>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5"/>
    <w:bookmarkStart w:name="z80" w:id="66"/>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66"/>
    <w:bookmarkStart w:name="z81" w:id="67"/>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7"/>
    <w:bookmarkStart w:name="z82" w:id="68"/>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8"/>
    <w:bookmarkStart w:name="z83" w:id="69"/>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(қажеттілігіне қарай) шешімдердің жобалары барлық қажетті материалдарымен қоса мәслихатқа кезекті сессияға дейін кемінде үш апта қалғанда енгізіледі.</w:t>
      </w:r>
    </w:p>
    <w:bookmarkEnd w:id="69"/>
    <w:bookmarkStart w:name="z84" w:id="70"/>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0"/>
    <w:bookmarkStart w:name="z85" w:id="71"/>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1"/>
    <w:bookmarkStart w:name="z86" w:id="72"/>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2"/>
    <w:bookmarkStart w:name="z87" w:id="73"/>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3"/>
    <w:bookmarkStart w:name="z88" w:id="74"/>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4"/>
    <w:bookmarkStart w:name="z89" w:id="75"/>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75"/>
    <w:bookmarkStart w:name="z90" w:id="76"/>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76"/>
    <w:bookmarkStart w:name="z91" w:id="77"/>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77"/>
    <w:bookmarkStart w:name="z92" w:id="78"/>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78"/>
    <w:bookmarkStart w:name="z93" w:id="79"/>
    <w:p>
      <w:pPr>
        <w:spacing w:after="0"/>
        <w:ind w:left="0"/>
        <w:jc w:val="left"/>
      </w:pPr>
      <w:r>
        <w:rPr>
          <w:rFonts w:ascii="Times New Roman"/>
          <w:b/>
          <w:i w:val="false"/>
          <w:color w:val="000000"/>
        </w:rPr>
        <w:t xml:space="preserve"> 4-тарау. Есептерді тыңдау тәртібі</w:t>
      </w:r>
    </w:p>
    <w:bookmarkEnd w:id="79"/>
    <w:bookmarkStart w:name="z94" w:id="80"/>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0"/>
    <w:bookmarkStart w:name="z95" w:id="81"/>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1"/>
    <w:bookmarkStart w:name="z96" w:id="82"/>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2"/>
    <w:bookmarkStart w:name="z97" w:id="83"/>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3"/>
    <w:bookmarkStart w:name="z98" w:id="84"/>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4"/>
    <w:bookmarkStart w:name="z99" w:id="85"/>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5"/>
    <w:bookmarkStart w:name="z100" w:id="86"/>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86"/>
    <w:bookmarkStart w:name="z101" w:id="87"/>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87"/>
    <w:bookmarkStart w:name="z102" w:id="88"/>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88"/>
    <w:bookmarkStart w:name="z103" w:id="89"/>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89"/>
    <w:bookmarkStart w:name="z104" w:id="90"/>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0"/>
    <w:bookmarkStart w:name="z105" w:id="91"/>
    <w:p>
      <w:pPr>
        <w:spacing w:after="0"/>
        <w:ind w:left="0"/>
        <w:jc w:val="both"/>
      </w:pPr>
      <w:r>
        <w:rPr>
          <w:rFonts w:ascii="Times New Roman"/>
          <w:b w:val="false"/>
          <w:i w:val="false"/>
          <w:color w:val="000000"/>
          <w:sz w:val="28"/>
        </w:rPr>
        <w:t>
      35. Мыналар:</w:t>
      </w:r>
    </w:p>
    <w:bookmarkEnd w:id="91"/>
    <w:bookmarkStart w:name="z106" w:id="92"/>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2"/>
    <w:bookmarkStart w:name="z107" w:id="93"/>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3"/>
    <w:bookmarkStart w:name="z108" w:id="94"/>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4"/>
    <w:bookmarkStart w:name="z109" w:id="95"/>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5"/>
    <w:bookmarkStart w:name="z110" w:id="96"/>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96"/>
    <w:bookmarkStart w:name="z111" w:id="97"/>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97"/>
    <w:bookmarkStart w:name="z112" w:id="98"/>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98"/>
    <w:bookmarkStart w:name="z113" w:id="99"/>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99"/>
    <w:bookmarkStart w:name="z114" w:id="100"/>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0"/>
    <w:bookmarkStart w:name="z115" w:id="101"/>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1"/>
    <w:bookmarkStart w:name="z116" w:id="102"/>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2"/>
    <w:bookmarkStart w:name="z117" w:id="103"/>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3"/>
    <w:bookmarkStart w:name="z118" w:id="104"/>
    <w:p>
      <w:pPr>
        <w:spacing w:after="0"/>
        <w:ind w:left="0"/>
        <w:jc w:val="left"/>
      </w:pPr>
      <w:r>
        <w:rPr>
          <w:rFonts w:ascii="Times New Roman"/>
          <w:b/>
          <w:i w:val="false"/>
          <w:color w:val="000000"/>
        </w:rPr>
        <w:t xml:space="preserve"> 5-тарау. Депутаттық сауалдарды қарау тәртібі</w:t>
      </w:r>
    </w:p>
    <w:bookmarkEnd w:id="104"/>
    <w:bookmarkStart w:name="z119" w:id="105"/>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5"/>
    <w:bookmarkStart w:name="z120" w:id="106"/>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06"/>
    <w:bookmarkStart w:name="z121" w:id="107"/>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07"/>
    <w:bookmarkStart w:name="z122" w:id="108"/>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08"/>
    <w:bookmarkStart w:name="z123" w:id="109"/>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09"/>
    <w:bookmarkStart w:name="z124" w:id="110"/>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0"/>
    <w:bookmarkStart w:name="z125" w:id="111"/>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1"/>
    <w:bookmarkStart w:name="z126" w:id="112"/>
    <w:p>
      <w:pPr>
        <w:spacing w:after="0"/>
        <w:ind w:left="0"/>
        <w:jc w:val="left"/>
      </w:pPr>
      <w:r>
        <w:rPr>
          <w:rFonts w:ascii="Times New Roman"/>
          <w:b/>
          <w:i w:val="false"/>
          <w:color w:val="000000"/>
        </w:rPr>
        <w:t xml:space="preserve"> 1-параграф. Мәслихат төрағасы</w:t>
      </w:r>
    </w:p>
    <w:bookmarkEnd w:id="112"/>
    <w:bookmarkStart w:name="z127" w:id="113"/>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3"/>
    <w:bookmarkStart w:name="z128" w:id="114"/>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4"/>
    <w:bookmarkStart w:name="z129" w:id="115"/>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5"/>
    <w:bookmarkStart w:name="z130" w:id="116"/>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6"/>
    <w:bookmarkStart w:name="z131" w:id="117"/>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17"/>
    <w:bookmarkStart w:name="z132" w:id="118"/>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18"/>
    <w:bookmarkStart w:name="z133" w:id="119"/>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19"/>
    <w:bookmarkStart w:name="z134" w:id="120"/>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0"/>
    <w:bookmarkStart w:name="z135" w:id="121"/>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1"/>
    <w:bookmarkStart w:name="z136" w:id="122"/>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2"/>
    <w:bookmarkStart w:name="z137" w:id="123"/>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3"/>
    <w:bookmarkStart w:name="z138" w:id="124"/>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4"/>
    <w:bookmarkStart w:name="z139" w:id="125"/>
    <w:p>
      <w:pPr>
        <w:spacing w:after="0"/>
        <w:ind w:left="0"/>
        <w:jc w:val="both"/>
      </w:pPr>
      <w:r>
        <w:rPr>
          <w:rFonts w:ascii="Times New Roman"/>
          <w:b w:val="false"/>
          <w:i w:val="false"/>
          <w:color w:val="000000"/>
          <w:sz w:val="28"/>
        </w:rPr>
        <w:t>
      Тұрақты комиссиялардың саны жетіден аспауға тиіс.</w:t>
      </w:r>
    </w:p>
    <w:bookmarkEnd w:id="125"/>
    <w:bookmarkStart w:name="z140" w:id="126"/>
    <w:p>
      <w:pPr>
        <w:spacing w:after="0"/>
        <w:ind w:left="0"/>
        <w:jc w:val="both"/>
      </w:pPr>
      <w:r>
        <w:rPr>
          <w:rFonts w:ascii="Times New Roman"/>
          <w:b w:val="false"/>
          <w:i w:val="false"/>
          <w:color w:val="000000"/>
          <w:sz w:val="28"/>
        </w:rPr>
        <w:t>
      Тұрақты комиссиялар жұмыс топтарын құра алады.</w:t>
      </w:r>
    </w:p>
    <w:bookmarkEnd w:id="126"/>
    <w:bookmarkStart w:name="z141" w:id="127"/>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27"/>
    <w:bookmarkStart w:name="z142" w:id="128"/>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28"/>
    <w:bookmarkStart w:name="z143" w:id="129"/>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29"/>
    <w:bookmarkStart w:name="z144" w:id="130"/>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0"/>
    <w:bookmarkStart w:name="z145" w:id="131"/>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1"/>
    <w:bookmarkStart w:name="z146" w:id="132"/>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2"/>
    <w:bookmarkStart w:name="z147" w:id="133"/>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3"/>
    <w:bookmarkStart w:name="z148" w:id="134"/>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4"/>
    <w:bookmarkStart w:name="z149" w:id="135"/>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5"/>
    <w:bookmarkStart w:name="z150" w:id="136"/>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Start w:name="z152" w:id="137"/>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37"/>
    <w:bookmarkStart w:name="z153" w:id="138"/>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38"/>
    <w:bookmarkStart w:name="z154" w:id="13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39"/>
    <w:bookmarkStart w:name="z155" w:id="140"/>
    <w:p>
      <w:pPr>
        <w:spacing w:after="0"/>
        <w:ind w:left="0"/>
        <w:jc w:val="left"/>
      </w:pPr>
      <w:r>
        <w:rPr>
          <w:rFonts w:ascii="Times New Roman"/>
          <w:b/>
          <w:i w:val="false"/>
          <w:color w:val="000000"/>
        </w:rPr>
        <w:t xml:space="preserve"> 3-параграф. Мәслихаттың тұрақты комиссиясының төрағасы</w:t>
      </w:r>
    </w:p>
    <w:bookmarkEnd w:id="140"/>
    <w:bookmarkStart w:name="z156" w:id="14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1"/>
    <w:bookmarkStart w:name="z157" w:id="142"/>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2"/>
    <w:bookmarkStart w:name="z158" w:id="14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3"/>
    <w:bookmarkStart w:name="z159" w:id="144"/>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4"/>
    <w:bookmarkStart w:name="z160" w:id="145"/>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5"/>
    <w:bookmarkStart w:name="z161" w:id="146"/>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46"/>
    <w:bookmarkStart w:name="z162" w:id="147"/>
    <w:p>
      <w:pPr>
        <w:spacing w:after="0"/>
        <w:ind w:left="0"/>
        <w:jc w:val="left"/>
      </w:pPr>
      <w:r>
        <w:rPr>
          <w:rFonts w:ascii="Times New Roman"/>
          <w:b/>
          <w:i w:val="false"/>
          <w:color w:val="000000"/>
        </w:rPr>
        <w:t xml:space="preserve"> 4-параграф. Мәслихаттың есеп комиссиясы</w:t>
      </w:r>
    </w:p>
    <w:bookmarkEnd w:id="147"/>
    <w:bookmarkStart w:name="z163" w:id="148"/>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48"/>
    <w:bookmarkStart w:name="z164" w:id="149"/>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49"/>
    <w:bookmarkStart w:name="z165" w:id="150"/>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0"/>
    <w:bookmarkStart w:name="z166" w:id="15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1"/>
    <w:bookmarkStart w:name="z167" w:id="15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2"/>
    <w:bookmarkStart w:name="z168" w:id="153"/>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3"/>
    <w:bookmarkStart w:name="z169" w:id="154"/>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54"/>
    <w:bookmarkStart w:name="z170" w:id="155"/>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5"/>
    <w:bookmarkStart w:name="z171" w:id="15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56"/>
    <w:bookmarkStart w:name="z172" w:id="157"/>
    <w:p>
      <w:pPr>
        <w:spacing w:after="0"/>
        <w:ind w:left="0"/>
        <w:jc w:val="left"/>
      </w:pPr>
      <w:r>
        <w:rPr>
          <w:rFonts w:ascii="Times New Roman"/>
          <w:b/>
          <w:i w:val="false"/>
          <w:color w:val="000000"/>
        </w:rPr>
        <w:t xml:space="preserve"> 5-параграф. Мәслихаттардағы депутаттық бірлестіктер</w:t>
      </w:r>
    </w:p>
    <w:bookmarkEnd w:id="157"/>
    <w:bookmarkStart w:name="z173" w:id="158"/>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58"/>
    <w:bookmarkStart w:name="z174" w:id="159"/>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59"/>
    <w:bookmarkStart w:name="z175" w:id="160"/>
    <w:p>
      <w:pPr>
        <w:spacing w:after="0"/>
        <w:ind w:left="0"/>
        <w:jc w:val="both"/>
      </w:pPr>
      <w:r>
        <w:rPr>
          <w:rFonts w:ascii="Times New Roman"/>
          <w:b w:val="false"/>
          <w:i w:val="false"/>
          <w:color w:val="000000"/>
          <w:sz w:val="28"/>
        </w:rPr>
        <w:t>
      62. Депутаттық бірлестіктердің мүшелері:</w:t>
      </w:r>
    </w:p>
    <w:bookmarkEnd w:id="160"/>
    <w:bookmarkStart w:name="z176" w:id="161"/>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61"/>
    <w:bookmarkStart w:name="z177" w:id="162"/>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62"/>
    <w:bookmarkStart w:name="z178" w:id="163"/>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63"/>
    <w:bookmarkStart w:name="z179" w:id="164"/>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64"/>
    <w:bookmarkStart w:name="z180" w:id="165"/>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65"/>
    <w:bookmarkStart w:name="z181" w:id="166"/>
    <w:p>
      <w:pPr>
        <w:spacing w:after="0"/>
        <w:ind w:left="0"/>
        <w:jc w:val="left"/>
      </w:pPr>
      <w:r>
        <w:rPr>
          <w:rFonts w:ascii="Times New Roman"/>
          <w:b/>
          <w:i w:val="false"/>
          <w:color w:val="000000"/>
        </w:rPr>
        <w:t xml:space="preserve"> 7-тарау. Депутаттық әдеп қағидалары</w:t>
      </w:r>
    </w:p>
    <w:bookmarkEnd w:id="166"/>
    <w:bookmarkStart w:name="z182" w:id="167"/>
    <w:p>
      <w:pPr>
        <w:spacing w:after="0"/>
        <w:ind w:left="0"/>
        <w:jc w:val="both"/>
      </w:pPr>
      <w:r>
        <w:rPr>
          <w:rFonts w:ascii="Times New Roman"/>
          <w:b w:val="false"/>
          <w:i w:val="false"/>
          <w:color w:val="000000"/>
          <w:sz w:val="28"/>
        </w:rPr>
        <w:t>
      64. Мәслихат депутаттары:</w:t>
      </w:r>
    </w:p>
    <w:bookmarkEnd w:id="167"/>
    <w:bookmarkStart w:name="z183" w:id="168"/>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68"/>
    <w:bookmarkStart w:name="z184" w:id="169"/>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69"/>
    <w:bookmarkStart w:name="z185" w:id="170"/>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70"/>
    <w:bookmarkStart w:name="z186" w:id="171"/>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71"/>
    <w:bookmarkStart w:name="z187" w:id="172"/>
    <w:p>
      <w:pPr>
        <w:spacing w:after="0"/>
        <w:ind w:left="0"/>
        <w:jc w:val="both"/>
      </w:pPr>
      <w:r>
        <w:rPr>
          <w:rFonts w:ascii="Times New Roman"/>
          <w:b w:val="false"/>
          <w:i w:val="false"/>
          <w:color w:val="000000"/>
          <w:sz w:val="28"/>
        </w:rPr>
        <w:t>
      5) сөйлеушілердің сөзін бөлмеуге тиіс.</w:t>
      </w:r>
    </w:p>
    <w:bookmarkEnd w:id="172"/>
    <w:bookmarkStart w:name="z188" w:id="173"/>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73"/>
    <w:bookmarkStart w:name="z189" w:id="174"/>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74"/>
    <w:bookmarkStart w:name="z190" w:id="175"/>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75"/>
    <w:bookmarkStart w:name="z191" w:id="176"/>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76"/>
    <w:bookmarkStart w:name="z192" w:id="177"/>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77"/>
    <w:bookmarkStart w:name="z193" w:id="178"/>
    <w:p>
      <w:pPr>
        <w:spacing w:after="0"/>
        <w:ind w:left="0"/>
        <w:jc w:val="left"/>
      </w:pPr>
      <w:r>
        <w:rPr>
          <w:rFonts w:ascii="Times New Roman"/>
          <w:b/>
          <w:i w:val="false"/>
          <w:color w:val="000000"/>
        </w:rPr>
        <w:t xml:space="preserve"> 8-тарау. Мәслихат депутаттарының біліктілігін арттыру</w:t>
      </w:r>
    </w:p>
    <w:bookmarkEnd w:id="178"/>
    <w:bookmarkStart w:name="z194" w:id="179"/>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79"/>
    <w:bookmarkStart w:name="z195" w:id="180"/>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80"/>
    <w:bookmarkStart w:name="z196" w:id="181"/>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81"/>
    <w:bookmarkStart w:name="z197" w:id="182"/>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82"/>
    <w:bookmarkStart w:name="z198" w:id="183"/>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83"/>
    <w:bookmarkStart w:name="z199" w:id="184"/>
    <w:p>
      <w:pPr>
        <w:spacing w:after="0"/>
        <w:ind w:left="0"/>
        <w:jc w:val="left"/>
      </w:pPr>
      <w:r>
        <w:rPr>
          <w:rFonts w:ascii="Times New Roman"/>
          <w:b/>
          <w:i w:val="false"/>
          <w:color w:val="000000"/>
        </w:rPr>
        <w:t xml:space="preserve"> 9-тарау. Мәслихат аппаратының жұмысын ұйымдастыру</w:t>
      </w:r>
    </w:p>
    <w:bookmarkEnd w:id="184"/>
    <w:bookmarkStart w:name="z200" w:id="185"/>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85"/>
    <w:bookmarkStart w:name="z201" w:id="186"/>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86"/>
    <w:bookmarkStart w:name="z202" w:id="187"/>
    <w:p>
      <w:pPr>
        <w:spacing w:after="0"/>
        <w:ind w:left="0"/>
        <w:jc w:val="both"/>
      </w:pPr>
      <w:r>
        <w:rPr>
          <w:rFonts w:ascii="Times New Roman"/>
          <w:b w:val="false"/>
          <w:i w:val="false"/>
          <w:color w:val="000000"/>
          <w:sz w:val="28"/>
        </w:rPr>
        <w:t>
      Мәслихат аппараты туралы ережені мәслихат бекітеді.</w:t>
      </w:r>
    </w:p>
    <w:bookmarkEnd w:id="187"/>
    <w:bookmarkStart w:name="z203" w:id="188"/>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188"/>
    <w:bookmarkStart w:name="z204" w:id="189"/>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189"/>
    <w:bookmarkStart w:name="z205" w:id="190"/>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