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6505" w14:textId="cf86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бюджеттен қаржыландырылатын ұйымдар жұмыскерлерінің лауазымдық айлықақыларына ынталандыру үстемеақы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мәслихатының 2023 жылғы 25 желтоқсандағы № 15-11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 2015 жылғы 31 желтоқсандағы №1193 қаулысы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Т.Рысқұлов аудандық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Жергілікті атқарушы органы айқындаған тәртіпте Т.Рысқұлов ауданы әкімдігінің ішкі саясат бөлімінің "Жастар ресурстық орталығы" коммуналдық мемлекеттік мекемесінің қызметкерлерінің лауазымдық айлықақыларына жергілікті бюджеттен ынталандыру үстемеақысы 50% аспайтын көлемде белгіленсін.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