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a279" w14:textId="eaba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облысының экономика басқармасы" мемлекеттік мекемесінің Ережесін бекіту туралы" Ұлытау облысы әкімдігінің 2022 жылғы 29 маусымдағы № 03/16 қаулысына өзгеріс енгізу туралы</w:t>
      </w:r>
    </w:p>
    <w:p>
      <w:pPr>
        <w:spacing w:after="0"/>
        <w:ind w:left="0"/>
        <w:jc w:val="both"/>
      </w:pPr>
      <w:r>
        <w:rPr>
          <w:rFonts w:ascii="Times New Roman"/>
          <w:b w:val="false"/>
          <w:i w:val="false"/>
          <w:color w:val="000000"/>
          <w:sz w:val="28"/>
        </w:rPr>
        <w:t>Ұлытау облысы әкімдігінің 2023 жылғы 28 шілдедегі № 39/02 қаулысы</w:t>
      </w:r>
    </w:p>
    <w:p>
      <w:pPr>
        <w:spacing w:after="0"/>
        <w:ind w:left="0"/>
        <w:jc w:val="both"/>
      </w:pPr>
      <w:bookmarkStart w:name="z4" w:id="0"/>
      <w:r>
        <w:rPr>
          <w:rFonts w:ascii="Times New Roman"/>
          <w:b w:val="false"/>
          <w:i w:val="false"/>
          <w:color w:val="000000"/>
          <w:sz w:val="28"/>
        </w:rPr>
        <w:t>
      Ұлытау облысының әкімдігі ҚАУЛЫ ЕТЕДІ:</w:t>
      </w:r>
    </w:p>
    <w:bookmarkEnd w:id="0"/>
    <w:bookmarkStart w:name="z5" w:id="1"/>
    <w:p>
      <w:pPr>
        <w:spacing w:after="0"/>
        <w:ind w:left="0"/>
        <w:jc w:val="both"/>
      </w:pPr>
      <w:r>
        <w:rPr>
          <w:rFonts w:ascii="Times New Roman"/>
          <w:b w:val="false"/>
          <w:i w:val="false"/>
          <w:color w:val="000000"/>
          <w:sz w:val="28"/>
        </w:rPr>
        <w:t>
      1. "Ұлытау облысының экономика басқармасы" мемлекеттік мекемесінің Ережесін бекіту туралы" 2022 жылғы 29 маусымдағы № 03/16 Ұлытау облысы әкімдігінің қаулысына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"Ұлытау облысының экономика басқармасы" мемлекеттік мекемесі осы қаулыдан туындайтын қажетті іс-шараларды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Ұлытау облысы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4. Осы қаулы қол қойылған күннен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Әбдіғалиұлы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 әкімінің</w:t>
            </w:r>
            <w:r>
              <w:br/>
            </w:r>
            <w:r>
              <w:rPr>
                <w:rFonts w:ascii="Times New Roman"/>
                <w:b w:val="false"/>
                <w:i w:val="false"/>
                <w:color w:val="000000"/>
                <w:sz w:val="20"/>
              </w:rPr>
              <w:t>2023 жылғы 28 шілдедегі</w:t>
            </w:r>
            <w:r>
              <w:br/>
            </w:r>
            <w:r>
              <w:rPr>
                <w:rFonts w:ascii="Times New Roman"/>
                <w:b w:val="false"/>
                <w:i w:val="false"/>
                <w:color w:val="000000"/>
                <w:sz w:val="20"/>
              </w:rPr>
              <w:t>№ 39/02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 әкімінің</w:t>
            </w:r>
            <w:r>
              <w:br/>
            </w:r>
            <w:r>
              <w:rPr>
                <w:rFonts w:ascii="Times New Roman"/>
                <w:b w:val="false"/>
                <w:i w:val="false"/>
                <w:color w:val="000000"/>
                <w:sz w:val="20"/>
              </w:rPr>
              <w:t>2022 жылғы 29 маусымдағы</w:t>
            </w:r>
            <w:r>
              <w:br/>
            </w:r>
            <w:r>
              <w:rPr>
                <w:rFonts w:ascii="Times New Roman"/>
                <w:b w:val="false"/>
                <w:i w:val="false"/>
                <w:color w:val="000000"/>
                <w:sz w:val="20"/>
              </w:rPr>
              <w:t>№ 03/16 қаулысымен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"Ұлытау облысының экономика басқармасы" мемлекеттік мекемесі туралы ЕРЕЖЕ</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"Ұлытау облысының экономика басқармасы" мемлекеттік мекемесі (бұдан әрі – Экономика басқармасы) Ұлытау облысы аумағындағы Қазақстан Республикасының заңнамасына сәйкес, стратегиялық, экономикалық және бюджеттік салаларда басшылық жүргізетін мемлекеттік органы болып табылады.</w:t>
      </w:r>
    </w:p>
    <w:bookmarkEnd w:id="8"/>
    <w:bookmarkStart w:name="z16" w:id="9"/>
    <w:p>
      <w:pPr>
        <w:spacing w:after="0"/>
        <w:ind w:left="0"/>
        <w:jc w:val="both"/>
      </w:pPr>
      <w:r>
        <w:rPr>
          <w:rFonts w:ascii="Times New Roman"/>
          <w:b w:val="false"/>
          <w:i w:val="false"/>
          <w:color w:val="000000"/>
          <w:sz w:val="28"/>
        </w:rPr>
        <w:t>
      2. Экономика басқармасы мемлекеттік мекемесі өз қызметін Қазақстан Республикасының Конституциясына жəне заңдарына, Қазақстан Республикасы Президентінің жəне Үкіметінің, Ұлытау облысы əкімінің жəне əкімдігінің актілеріне, өзге де нормативтік құқықтық актілерге, сондай-ақ осы Ережеге сəйкес жүзеге асырады.</w:t>
      </w:r>
    </w:p>
    <w:bookmarkEnd w:id="9"/>
    <w:bookmarkStart w:name="z17" w:id="10"/>
    <w:p>
      <w:pPr>
        <w:spacing w:after="0"/>
        <w:ind w:left="0"/>
        <w:jc w:val="both"/>
      </w:pPr>
      <w:r>
        <w:rPr>
          <w:rFonts w:ascii="Times New Roman"/>
          <w:b w:val="false"/>
          <w:i w:val="false"/>
          <w:color w:val="000000"/>
          <w:sz w:val="28"/>
        </w:rPr>
        <w:t>
      3. Экономика басқармасы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сəйкес қазынашылық органдарында шоттары бар.</w:t>
      </w:r>
    </w:p>
    <w:bookmarkEnd w:id="10"/>
    <w:bookmarkStart w:name="z18" w:id="11"/>
    <w:p>
      <w:pPr>
        <w:spacing w:after="0"/>
        <w:ind w:left="0"/>
        <w:jc w:val="both"/>
      </w:pPr>
      <w:r>
        <w:rPr>
          <w:rFonts w:ascii="Times New Roman"/>
          <w:b w:val="false"/>
          <w:i w:val="false"/>
          <w:color w:val="000000"/>
          <w:sz w:val="28"/>
        </w:rPr>
        <w:t>
      4. Экономика басқармасы мемлекеттік мекемесі азаматтық-құқықтық қатынастарға өз атынан түседі.</w:t>
      </w:r>
    </w:p>
    <w:bookmarkEnd w:id="11"/>
    <w:bookmarkStart w:name="z19" w:id="12"/>
    <w:p>
      <w:pPr>
        <w:spacing w:after="0"/>
        <w:ind w:left="0"/>
        <w:jc w:val="both"/>
      </w:pPr>
      <w:r>
        <w:rPr>
          <w:rFonts w:ascii="Times New Roman"/>
          <w:b w:val="false"/>
          <w:i w:val="false"/>
          <w:color w:val="000000"/>
          <w:sz w:val="28"/>
        </w:rPr>
        <w:t>
      5. Экономика басқармасы мемлекеттік мекемесі, егер заңнамаға сəйкес осыған уəкілеттік берілген болса, мемлекеттің атынан Азаматтық-құқықтық қатынастардың тарабы болуға құқығы бар.</w:t>
      </w:r>
    </w:p>
    <w:bookmarkEnd w:id="12"/>
    <w:bookmarkStart w:name="z20" w:id="13"/>
    <w:p>
      <w:pPr>
        <w:spacing w:after="0"/>
        <w:ind w:left="0"/>
        <w:jc w:val="both"/>
      </w:pPr>
      <w:r>
        <w:rPr>
          <w:rFonts w:ascii="Times New Roman"/>
          <w:b w:val="false"/>
          <w:i w:val="false"/>
          <w:color w:val="000000"/>
          <w:sz w:val="28"/>
        </w:rPr>
        <w:t>
      6. Экономика басқармасы мемлекеттік мекемесі өз құзыретінің мəселелері бойынша заңнамада белгіленген тəртіппен Экономика басқармасы мемлекеттік мекемесі басшысының бұйрықтарымен жəне Қазақстан Республикасының заңнамасында көзделген басқа да актілермен ресімделетін шешімдер қабылдайды.</w:t>
      </w:r>
    </w:p>
    <w:bookmarkEnd w:id="13"/>
    <w:bookmarkStart w:name="z21" w:id="14"/>
    <w:p>
      <w:pPr>
        <w:spacing w:after="0"/>
        <w:ind w:left="0"/>
        <w:jc w:val="both"/>
      </w:pPr>
      <w:r>
        <w:rPr>
          <w:rFonts w:ascii="Times New Roman"/>
          <w:b w:val="false"/>
          <w:i w:val="false"/>
          <w:color w:val="000000"/>
          <w:sz w:val="28"/>
        </w:rPr>
        <w:t>
      7. Экономика басқармасы мемлекеттік мекемесінің құрылымы мен штат санының лимиті қолданыстағы заңнамаға сəйкес бекітіледі.</w:t>
      </w:r>
    </w:p>
    <w:bookmarkEnd w:id="14"/>
    <w:bookmarkStart w:name="z22" w:id="15"/>
    <w:p>
      <w:pPr>
        <w:spacing w:after="0"/>
        <w:ind w:left="0"/>
        <w:jc w:val="both"/>
      </w:pPr>
      <w:r>
        <w:rPr>
          <w:rFonts w:ascii="Times New Roman"/>
          <w:b w:val="false"/>
          <w:i w:val="false"/>
          <w:color w:val="000000"/>
          <w:sz w:val="28"/>
        </w:rPr>
        <w:t>
      8. Заңды тұлғаның орналасқан жері: 100600 Ұлытау облысы, Жезқазған қаласы, Алаш алаңы, 1.</w:t>
      </w:r>
    </w:p>
    <w:bookmarkEnd w:id="15"/>
    <w:bookmarkStart w:name="z23" w:id="16"/>
    <w:p>
      <w:pPr>
        <w:spacing w:after="0"/>
        <w:ind w:left="0"/>
        <w:jc w:val="both"/>
      </w:pPr>
      <w:r>
        <w:rPr>
          <w:rFonts w:ascii="Times New Roman"/>
          <w:b w:val="false"/>
          <w:i w:val="false"/>
          <w:color w:val="000000"/>
          <w:sz w:val="28"/>
        </w:rPr>
        <w:t>
      9. Мемлекеттік органның толық атауы – "Ұлытау облысының экономика басқармасы" мемлекеттік мекемесі.</w:t>
      </w:r>
    </w:p>
    <w:bookmarkEnd w:id="16"/>
    <w:bookmarkStart w:name="z24" w:id="17"/>
    <w:p>
      <w:pPr>
        <w:spacing w:after="0"/>
        <w:ind w:left="0"/>
        <w:jc w:val="both"/>
      </w:pPr>
      <w:r>
        <w:rPr>
          <w:rFonts w:ascii="Times New Roman"/>
          <w:b w:val="false"/>
          <w:i w:val="false"/>
          <w:color w:val="000000"/>
          <w:sz w:val="28"/>
        </w:rPr>
        <w:t>
      10. Осы Ереже Экономика басқармасы мемлекеттік мекемесінің құрылтай құжаты болып табылады.</w:t>
      </w:r>
    </w:p>
    <w:bookmarkEnd w:id="17"/>
    <w:bookmarkStart w:name="z25" w:id="18"/>
    <w:p>
      <w:pPr>
        <w:spacing w:after="0"/>
        <w:ind w:left="0"/>
        <w:jc w:val="both"/>
      </w:pPr>
      <w:r>
        <w:rPr>
          <w:rFonts w:ascii="Times New Roman"/>
          <w:b w:val="false"/>
          <w:i w:val="false"/>
          <w:color w:val="000000"/>
          <w:sz w:val="28"/>
        </w:rPr>
        <w:t>
      11. Экономика басқармасы мемлекеттік мекемесінің қызметін қаржыландыру облыстық бюджеттен жүзеге асырылады.</w:t>
      </w:r>
    </w:p>
    <w:bookmarkEnd w:id="18"/>
    <w:bookmarkStart w:name="z26" w:id="19"/>
    <w:p>
      <w:pPr>
        <w:spacing w:after="0"/>
        <w:ind w:left="0"/>
        <w:jc w:val="both"/>
      </w:pPr>
      <w:r>
        <w:rPr>
          <w:rFonts w:ascii="Times New Roman"/>
          <w:b w:val="false"/>
          <w:i w:val="false"/>
          <w:color w:val="000000"/>
          <w:sz w:val="28"/>
        </w:rPr>
        <w:t>
      12. Экономика басқармасы мемлекеттік мекемесіне Экономика басқармасы мемлекеттік мекемесінің функциялары болып табылатын міндеттерді орындау тұрғысында кəсіпкерлік субъектілерімен шарттық қатынастарға түсуге тыйым салынады.</w:t>
      </w:r>
    </w:p>
    <w:bookmarkEnd w:id="19"/>
    <w:bookmarkStart w:name="z27" w:id="20"/>
    <w:p>
      <w:pPr>
        <w:spacing w:after="0"/>
        <w:ind w:left="0"/>
        <w:jc w:val="both"/>
      </w:pPr>
      <w:r>
        <w:rPr>
          <w:rFonts w:ascii="Times New Roman"/>
          <w:b w:val="false"/>
          <w:i w:val="false"/>
          <w:color w:val="000000"/>
          <w:sz w:val="28"/>
        </w:rPr>
        <w:t>
      Егер Экономика басқармасы мемлекеттік мекемесіне заңнамалық актілермен кірістер əкелетін қызметті жүзеге асыру құқығы берілсе, онда осындай қызметтен алынған кірістер мемлекеттік бюджет кірісіне жіберіледі.</w:t>
      </w:r>
    </w:p>
    <w:bookmarkEnd w:id="20"/>
    <w:bookmarkStart w:name="z28" w:id="21"/>
    <w:p>
      <w:pPr>
        <w:spacing w:after="0"/>
        <w:ind w:left="0"/>
        <w:jc w:val="left"/>
      </w:pPr>
      <w:r>
        <w:rPr>
          <w:rFonts w:ascii="Times New Roman"/>
          <w:b/>
          <w:i w:val="false"/>
          <w:color w:val="000000"/>
        </w:rPr>
        <w:t xml:space="preserve"> 2. Мемлекеттік органның мақсаттары мен өкілеттіктері</w:t>
      </w:r>
    </w:p>
    <w:bookmarkEnd w:id="21"/>
    <w:bookmarkStart w:name="z29" w:id="22"/>
    <w:p>
      <w:pPr>
        <w:spacing w:after="0"/>
        <w:ind w:left="0"/>
        <w:jc w:val="both"/>
      </w:pPr>
      <w:r>
        <w:rPr>
          <w:rFonts w:ascii="Times New Roman"/>
          <w:b w:val="false"/>
          <w:i w:val="false"/>
          <w:color w:val="000000"/>
          <w:sz w:val="28"/>
        </w:rPr>
        <w:t>
      13. Мақсаттары:</w:t>
      </w:r>
    </w:p>
    <w:bookmarkEnd w:id="22"/>
    <w:bookmarkStart w:name="z30" w:id="23"/>
    <w:p>
      <w:pPr>
        <w:spacing w:after="0"/>
        <w:ind w:left="0"/>
        <w:jc w:val="both"/>
      </w:pPr>
      <w:r>
        <w:rPr>
          <w:rFonts w:ascii="Times New Roman"/>
          <w:b w:val="false"/>
          <w:i w:val="false"/>
          <w:color w:val="000000"/>
          <w:sz w:val="28"/>
        </w:rPr>
        <w:t>
      1) облыстың әлеуметтік-экономикалық дамуының стратегиялық мақсаттары мен басымдықтарын, негізгі бағыттарын қалыптастыру;</w:t>
      </w:r>
    </w:p>
    <w:bookmarkEnd w:id="23"/>
    <w:bookmarkStart w:name="z31" w:id="24"/>
    <w:p>
      <w:pPr>
        <w:spacing w:after="0"/>
        <w:ind w:left="0"/>
        <w:jc w:val="both"/>
      </w:pPr>
      <w:r>
        <w:rPr>
          <w:rFonts w:ascii="Times New Roman"/>
          <w:b w:val="false"/>
          <w:i w:val="false"/>
          <w:color w:val="000000"/>
          <w:sz w:val="28"/>
        </w:rPr>
        <w:t>
      2) әлеуметтік-экономикалық даму басымдықтарымен өзара әрекеттестікте бюджеттік саясатты жүзеге асыру;</w:t>
      </w:r>
    </w:p>
    <w:bookmarkEnd w:id="24"/>
    <w:bookmarkStart w:name="z32" w:id="25"/>
    <w:p>
      <w:pPr>
        <w:spacing w:after="0"/>
        <w:ind w:left="0"/>
        <w:jc w:val="both"/>
      </w:pPr>
      <w:r>
        <w:rPr>
          <w:rFonts w:ascii="Times New Roman"/>
          <w:b w:val="false"/>
          <w:i w:val="false"/>
          <w:color w:val="000000"/>
          <w:sz w:val="28"/>
        </w:rPr>
        <w:t>
      3) облыста өңірлік даму саясатын іске асыру.</w:t>
      </w:r>
    </w:p>
    <w:bookmarkEnd w:id="25"/>
    <w:bookmarkStart w:name="z33" w:id="26"/>
    <w:p>
      <w:pPr>
        <w:spacing w:after="0"/>
        <w:ind w:left="0"/>
        <w:jc w:val="both"/>
      </w:pPr>
      <w:r>
        <w:rPr>
          <w:rFonts w:ascii="Times New Roman"/>
          <w:b w:val="false"/>
          <w:i w:val="false"/>
          <w:color w:val="000000"/>
          <w:sz w:val="28"/>
        </w:rPr>
        <w:t>
      14. Функциялары:</w:t>
      </w:r>
    </w:p>
    <w:bookmarkEnd w:id="26"/>
    <w:bookmarkStart w:name="z34" w:id="27"/>
    <w:p>
      <w:pPr>
        <w:spacing w:after="0"/>
        <w:ind w:left="0"/>
        <w:jc w:val="both"/>
      </w:pPr>
      <w:r>
        <w:rPr>
          <w:rFonts w:ascii="Times New Roman"/>
          <w:b w:val="false"/>
          <w:i w:val="false"/>
          <w:color w:val="000000"/>
          <w:sz w:val="28"/>
        </w:rPr>
        <w:t>
      1) салалық басқармалармен бірлесіп облыстың даму жоспарын әзірлеу және мониторингілеу;</w:t>
      </w:r>
    </w:p>
    <w:bookmarkEnd w:id="27"/>
    <w:bookmarkStart w:name="z35" w:id="28"/>
    <w:p>
      <w:pPr>
        <w:spacing w:after="0"/>
        <w:ind w:left="0"/>
        <w:jc w:val="both"/>
      </w:pPr>
      <w:r>
        <w:rPr>
          <w:rFonts w:ascii="Times New Roman"/>
          <w:b w:val="false"/>
          <w:i w:val="false"/>
          <w:color w:val="000000"/>
          <w:sz w:val="28"/>
        </w:rPr>
        <w:t>
      2) облыстың әлеуметтік-экономикалық дамуының болжамын әзірлеу;</w:t>
      </w:r>
    </w:p>
    <w:bookmarkEnd w:id="28"/>
    <w:bookmarkStart w:name="z36" w:id="29"/>
    <w:p>
      <w:pPr>
        <w:spacing w:after="0"/>
        <w:ind w:left="0"/>
        <w:jc w:val="both"/>
      </w:pPr>
      <w:r>
        <w:rPr>
          <w:rFonts w:ascii="Times New Roman"/>
          <w:b w:val="false"/>
          <w:i w:val="false"/>
          <w:color w:val="000000"/>
          <w:sz w:val="28"/>
        </w:rPr>
        <w:t>
      3) жергілікті атқарушы органның меморандум жобасын әзірлеу;</w:t>
      </w:r>
    </w:p>
    <w:bookmarkEnd w:id="29"/>
    <w:bookmarkStart w:name="z37" w:id="30"/>
    <w:p>
      <w:pPr>
        <w:spacing w:after="0"/>
        <w:ind w:left="0"/>
        <w:jc w:val="both"/>
      </w:pPr>
      <w:r>
        <w:rPr>
          <w:rFonts w:ascii="Times New Roman"/>
          <w:b w:val="false"/>
          <w:i w:val="false"/>
          <w:color w:val="000000"/>
          <w:sz w:val="28"/>
        </w:rPr>
        <w:t>
      4) облыстың, қала және аудандардың әлеуметтік-экономикалық дамуына мониторинг жүргізу;</w:t>
      </w:r>
    </w:p>
    <w:bookmarkEnd w:id="30"/>
    <w:bookmarkStart w:name="z38" w:id="31"/>
    <w:p>
      <w:pPr>
        <w:spacing w:after="0"/>
        <w:ind w:left="0"/>
        <w:jc w:val="both"/>
      </w:pPr>
      <w:r>
        <w:rPr>
          <w:rFonts w:ascii="Times New Roman"/>
          <w:b w:val="false"/>
          <w:i w:val="false"/>
          <w:color w:val="000000"/>
          <w:sz w:val="28"/>
        </w:rPr>
        <w:t>
      5) құзыретіне кіретін мәселелер бойынша Ұлттық жобаларды және мемлекеттік жоспарлау жүйесінің басқа да құжаттарын іске асыру, мониторингілеу;</w:t>
      </w:r>
    </w:p>
    <w:bookmarkEnd w:id="31"/>
    <w:bookmarkStart w:name="z39" w:id="32"/>
    <w:p>
      <w:pPr>
        <w:spacing w:after="0"/>
        <w:ind w:left="0"/>
        <w:jc w:val="both"/>
      </w:pPr>
      <w:r>
        <w:rPr>
          <w:rFonts w:ascii="Times New Roman"/>
          <w:b w:val="false"/>
          <w:i w:val="false"/>
          <w:color w:val="000000"/>
          <w:sz w:val="28"/>
        </w:rPr>
        <w:t>
      6) облыстың әлеуметтік-экономикалық дамуының болжамын ескере отырып, жергілікті бюджетті жоспарлы кезеңге әзірлеу;</w:t>
      </w:r>
    </w:p>
    <w:bookmarkEnd w:id="32"/>
    <w:bookmarkStart w:name="z40" w:id="33"/>
    <w:p>
      <w:pPr>
        <w:spacing w:after="0"/>
        <w:ind w:left="0"/>
        <w:jc w:val="both"/>
      </w:pPr>
      <w:r>
        <w:rPr>
          <w:rFonts w:ascii="Times New Roman"/>
          <w:b w:val="false"/>
          <w:i w:val="false"/>
          <w:color w:val="000000"/>
          <w:sz w:val="28"/>
        </w:rPr>
        <w:t>
      7) облыстың әлеуметтік-экономикалық дамуының болжамын ескере отырып, жергілікті бюджеттің кірістерін болжамдау;</w:t>
      </w:r>
    </w:p>
    <w:bookmarkEnd w:id="33"/>
    <w:bookmarkStart w:name="z41" w:id="34"/>
    <w:p>
      <w:pPr>
        <w:spacing w:after="0"/>
        <w:ind w:left="0"/>
        <w:jc w:val="both"/>
      </w:pPr>
      <w:r>
        <w:rPr>
          <w:rFonts w:ascii="Times New Roman"/>
          <w:b w:val="false"/>
          <w:i w:val="false"/>
          <w:color w:val="000000"/>
          <w:sz w:val="28"/>
        </w:rPr>
        <w:t>
      8) бюджеттік бағдарламалар әкімшілері шығыстарының лимиттерін. Жаңа бастамаларға арналған лимиттерді жоспарлы кезеңге облыстың даму жоспары мен мемлекеттік органның ережесінде анықталған өкілеттіктер негізінде айқындау;</w:t>
      </w:r>
    </w:p>
    <w:bookmarkEnd w:id="34"/>
    <w:bookmarkStart w:name="z42" w:id="35"/>
    <w:p>
      <w:pPr>
        <w:spacing w:after="0"/>
        <w:ind w:left="0"/>
        <w:jc w:val="both"/>
      </w:pPr>
      <w:r>
        <w:rPr>
          <w:rFonts w:ascii="Times New Roman"/>
          <w:b w:val="false"/>
          <w:i w:val="false"/>
          <w:color w:val="000000"/>
          <w:sz w:val="28"/>
        </w:rPr>
        <w:t>
      9) облыстық бюджеттен қаржыландырылатын, бюджеттік бағдарламалар әкімшілерінің бюджеттік өтінімдер мен бюджеттік бағдарламалардың жобалары бойынша қорытындыларды қарау және қалыптастыру және оларды тиісті бюджет комиссиясының қарауына жіберу;</w:t>
      </w:r>
    </w:p>
    <w:bookmarkEnd w:id="35"/>
    <w:bookmarkStart w:name="z43" w:id="36"/>
    <w:p>
      <w:pPr>
        <w:spacing w:after="0"/>
        <w:ind w:left="0"/>
        <w:jc w:val="both"/>
      </w:pPr>
      <w:r>
        <w:rPr>
          <w:rFonts w:ascii="Times New Roman"/>
          <w:b w:val="false"/>
          <w:i w:val="false"/>
          <w:color w:val="000000"/>
          <w:sz w:val="28"/>
        </w:rPr>
        <w:t>
      10) үш жылдық кезеңге облыстық бюджет пен аудандар (облыстық маңызы бар қалалар) бюджеттері арасында жалпы сипаттағы трансферттер көлемін анықтау;</w:t>
      </w:r>
    </w:p>
    <w:bookmarkEnd w:id="36"/>
    <w:bookmarkStart w:name="z44" w:id="37"/>
    <w:p>
      <w:pPr>
        <w:spacing w:after="0"/>
        <w:ind w:left="0"/>
        <w:jc w:val="both"/>
      </w:pPr>
      <w:r>
        <w:rPr>
          <w:rFonts w:ascii="Times New Roman"/>
          <w:b w:val="false"/>
          <w:i w:val="false"/>
          <w:color w:val="000000"/>
          <w:sz w:val="28"/>
        </w:rPr>
        <w:t>
      11) үш жылдық кезеңге облыстық бюджет жобасын жасайды және оны облыстың бюджет комиссиясының қарауына енгізеді;</w:t>
      </w:r>
    </w:p>
    <w:bookmarkEnd w:id="37"/>
    <w:bookmarkStart w:name="z45" w:id="38"/>
    <w:p>
      <w:pPr>
        <w:spacing w:after="0"/>
        <w:ind w:left="0"/>
        <w:jc w:val="both"/>
      </w:pPr>
      <w:r>
        <w:rPr>
          <w:rFonts w:ascii="Times New Roman"/>
          <w:b w:val="false"/>
          <w:i w:val="false"/>
          <w:color w:val="000000"/>
          <w:sz w:val="28"/>
        </w:rPr>
        <w:t>
      12) облыстық бюджет комиссиясының қызметін қамтамасыз ету;</w:t>
      </w:r>
    </w:p>
    <w:bookmarkEnd w:id="38"/>
    <w:bookmarkStart w:name="z46" w:id="39"/>
    <w:p>
      <w:pPr>
        <w:spacing w:after="0"/>
        <w:ind w:left="0"/>
        <w:jc w:val="both"/>
      </w:pPr>
      <w:r>
        <w:rPr>
          <w:rFonts w:ascii="Times New Roman"/>
          <w:b w:val="false"/>
          <w:i w:val="false"/>
          <w:color w:val="000000"/>
          <w:sz w:val="28"/>
        </w:rPr>
        <w:t>
      13) инвестициялық ұсыныстарды қарау, олардың нәтижелері бойынша қорытындыларды қалыптастыру және оларды бюджет комиссиясының қарауына енгізу;</w:t>
      </w:r>
    </w:p>
    <w:bookmarkEnd w:id="39"/>
    <w:bookmarkStart w:name="z47" w:id="40"/>
    <w:p>
      <w:pPr>
        <w:spacing w:after="0"/>
        <w:ind w:left="0"/>
        <w:jc w:val="both"/>
      </w:pPr>
      <w:r>
        <w:rPr>
          <w:rFonts w:ascii="Times New Roman"/>
          <w:b w:val="false"/>
          <w:i w:val="false"/>
          <w:color w:val="000000"/>
          <w:sz w:val="28"/>
        </w:rPr>
        <w:t>
      14) жергілікті бюджет қаражаты есебінен бюджеттік инвестицияларды іске асыруға мониторингті жүргізу;</w:t>
      </w:r>
    </w:p>
    <w:bookmarkEnd w:id="40"/>
    <w:bookmarkStart w:name="z48" w:id="41"/>
    <w:p>
      <w:pPr>
        <w:spacing w:after="0"/>
        <w:ind w:left="0"/>
        <w:jc w:val="both"/>
      </w:pPr>
      <w:r>
        <w:rPr>
          <w:rFonts w:ascii="Times New Roman"/>
          <w:b w:val="false"/>
          <w:i w:val="false"/>
          <w:color w:val="000000"/>
          <w:sz w:val="28"/>
        </w:rPr>
        <w:t>
      15) заңды тұлғалардың жарғылық капиталына қатысуы арқылы іске асыруы жоспарланған, бюджеттік инвестициялардың қаржылық-экономикалық негіздемесі бойынша экономикалық тұжырымдамасын дайындау;</w:t>
      </w:r>
    </w:p>
    <w:bookmarkEnd w:id="41"/>
    <w:bookmarkStart w:name="z49" w:id="42"/>
    <w:p>
      <w:pPr>
        <w:spacing w:after="0"/>
        <w:ind w:left="0"/>
        <w:jc w:val="both"/>
      </w:pPr>
      <w:r>
        <w:rPr>
          <w:rFonts w:ascii="Times New Roman"/>
          <w:b w:val="false"/>
          <w:i w:val="false"/>
          <w:color w:val="000000"/>
          <w:sz w:val="28"/>
        </w:rPr>
        <w:t>
      16) өндіру келісім-шарттарының жобасына, біріккен барлау және өндіру келісім-шарттарының жобаларына, сондай-ақ өндіру бөлігінде бұрын жасалған келісім-шарттарына толықтырулар мен өзгертулердің жобаларына экономикалық сараптама жүргізу;</w:t>
      </w:r>
    </w:p>
    <w:bookmarkEnd w:id="42"/>
    <w:bookmarkStart w:name="z50" w:id="43"/>
    <w:p>
      <w:pPr>
        <w:spacing w:after="0"/>
        <w:ind w:left="0"/>
        <w:jc w:val="both"/>
      </w:pPr>
      <w:r>
        <w:rPr>
          <w:rFonts w:ascii="Times New Roman"/>
          <w:b w:val="false"/>
          <w:i w:val="false"/>
          <w:color w:val="000000"/>
          <w:sz w:val="28"/>
        </w:rPr>
        <w:t>
      17) жергілікті атқарушы органмен айқындалған, заңды тұлғаның сараптамасы негізінде мемлекеттік-жекешелік әріптестік жобасының инвестициялық ұсынысына және (немесе) бизнес-жоспарына берілетін қорытындыны дайындау;</w:t>
      </w:r>
    </w:p>
    <w:bookmarkEnd w:id="43"/>
    <w:bookmarkStart w:name="z51" w:id="44"/>
    <w:p>
      <w:pPr>
        <w:spacing w:after="0"/>
        <w:ind w:left="0"/>
        <w:jc w:val="both"/>
      </w:pPr>
      <w:r>
        <w:rPr>
          <w:rFonts w:ascii="Times New Roman"/>
          <w:b w:val="false"/>
          <w:i w:val="false"/>
          <w:color w:val="000000"/>
          <w:sz w:val="28"/>
        </w:rPr>
        <w:t>
      18) іске асыруға жоспарланған мемлекеттік-жекешелік әріптестік жобасының тізбесін қалыптастыру және бекіту;</w:t>
      </w:r>
    </w:p>
    <w:bookmarkEnd w:id="44"/>
    <w:bookmarkStart w:name="z52" w:id="45"/>
    <w:p>
      <w:pPr>
        <w:spacing w:after="0"/>
        <w:ind w:left="0"/>
        <w:jc w:val="both"/>
      </w:pPr>
      <w:r>
        <w:rPr>
          <w:rFonts w:ascii="Times New Roman"/>
          <w:b w:val="false"/>
          <w:i w:val="false"/>
          <w:color w:val="000000"/>
          <w:sz w:val="28"/>
        </w:rPr>
        <w:t>
      19) Президент Әкімшілігі, Үкімет Аппараты, орталық атқарушы органдардың, әкімнің және облыс әкімдігінің тапсырмаларын орындау;</w:t>
      </w:r>
    </w:p>
    <w:bookmarkEnd w:id="45"/>
    <w:bookmarkStart w:name="z53" w:id="46"/>
    <w:p>
      <w:pPr>
        <w:spacing w:after="0"/>
        <w:ind w:left="0"/>
        <w:jc w:val="both"/>
      </w:pPr>
      <w:r>
        <w:rPr>
          <w:rFonts w:ascii="Times New Roman"/>
          <w:b w:val="false"/>
          <w:i w:val="false"/>
          <w:color w:val="000000"/>
          <w:sz w:val="28"/>
        </w:rPr>
        <w:t>
      20) бухгалтерлік есеп және есеп беру, кадрлық-құқықтық жұмыстар жұмысы, әкімшілік шаруашылық қызметті жүргізу;</w:t>
      </w:r>
    </w:p>
    <w:bookmarkEnd w:id="46"/>
    <w:bookmarkStart w:name="z54" w:id="47"/>
    <w:p>
      <w:pPr>
        <w:spacing w:after="0"/>
        <w:ind w:left="0"/>
        <w:jc w:val="both"/>
      </w:pPr>
      <w:r>
        <w:rPr>
          <w:rFonts w:ascii="Times New Roman"/>
          <w:b w:val="false"/>
          <w:i w:val="false"/>
          <w:color w:val="000000"/>
          <w:sz w:val="28"/>
        </w:rPr>
        <w:t>
      21) облыстық бюджеттен қаржыландырылатын атқарушы органдардың штаттық сандары лимиттерін белгілеу және көліктік қызмет көрсету туралы қаулысын әзірлейді және әкімдіктің қарауына енгізеді;</w:t>
      </w:r>
    </w:p>
    <w:bookmarkEnd w:id="47"/>
    <w:bookmarkStart w:name="z55" w:id="48"/>
    <w:p>
      <w:pPr>
        <w:spacing w:after="0"/>
        <w:ind w:left="0"/>
        <w:jc w:val="both"/>
      </w:pPr>
      <w:r>
        <w:rPr>
          <w:rFonts w:ascii="Times New Roman"/>
          <w:b w:val="false"/>
          <w:i w:val="false"/>
          <w:color w:val="000000"/>
          <w:sz w:val="28"/>
        </w:rPr>
        <w:t>
      22) облыстың ауылдық елді мекендерінің әлеуметтік-экономикалық дамуына мониторинг жүргізу;</w:t>
      </w:r>
    </w:p>
    <w:bookmarkEnd w:id="48"/>
    <w:bookmarkStart w:name="z56" w:id="49"/>
    <w:p>
      <w:pPr>
        <w:spacing w:after="0"/>
        <w:ind w:left="0"/>
        <w:jc w:val="both"/>
      </w:pPr>
      <w:r>
        <w:rPr>
          <w:rFonts w:ascii="Times New Roman"/>
          <w:b w:val="false"/>
          <w:i w:val="false"/>
          <w:color w:val="000000"/>
          <w:sz w:val="28"/>
        </w:rPr>
        <w:t>
      23) ауылдық елді мекендердің әлеуметтік-экономикалық даму әлеуетін айқындау;</w:t>
      </w:r>
    </w:p>
    <w:bookmarkEnd w:id="49"/>
    <w:bookmarkStart w:name="z57" w:id="50"/>
    <w:p>
      <w:pPr>
        <w:spacing w:after="0"/>
        <w:ind w:left="0"/>
        <w:jc w:val="both"/>
      </w:pPr>
      <w:r>
        <w:rPr>
          <w:rFonts w:ascii="Times New Roman"/>
          <w:b w:val="false"/>
          <w:i w:val="false"/>
          <w:color w:val="000000"/>
          <w:sz w:val="28"/>
        </w:rPr>
        <w:t>
      24) "Дипломмен ауылға!" бағдарламасы шеңберінде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мамандардың қажеттілігін қалыптастыру және әлеуметтік қолдау шараларын ұсыну мониторингі;</w:t>
      </w:r>
    </w:p>
    <w:bookmarkEnd w:id="50"/>
    <w:bookmarkStart w:name="z58" w:id="51"/>
    <w:p>
      <w:pPr>
        <w:spacing w:after="0"/>
        <w:ind w:left="0"/>
        <w:jc w:val="both"/>
      </w:pPr>
      <w:r>
        <w:rPr>
          <w:rFonts w:ascii="Times New Roman"/>
          <w:b w:val="false"/>
          <w:i w:val="false"/>
          <w:color w:val="000000"/>
          <w:sz w:val="28"/>
        </w:rPr>
        <w:t>
      25) моно, шағын қалаларды, шекара маңындағы аумақтарды, аудан орталықтары мен тірек ауылдық елді мекендерді дамытудың кешенді жоспарларын, ауылдық және кенттік округтер орталықтарын дамыту жөніндегі облыстық іс-шаралар жоспарын әзірлеу және мониторингілеу;</w:t>
      </w:r>
    </w:p>
    <w:bookmarkEnd w:id="51"/>
    <w:bookmarkStart w:name="z59" w:id="52"/>
    <w:p>
      <w:pPr>
        <w:spacing w:after="0"/>
        <w:ind w:left="0"/>
        <w:jc w:val="both"/>
      </w:pPr>
      <w:r>
        <w:rPr>
          <w:rFonts w:ascii="Times New Roman"/>
          <w:b w:val="false"/>
          <w:i w:val="false"/>
          <w:color w:val="000000"/>
          <w:sz w:val="28"/>
        </w:rPr>
        <w:t>
      26) "Ауыл – Ел бесігі" жобасы шеңберінде жобалардың тізбесін қалыптастыру және олардың мониторингі;</w:t>
      </w:r>
    </w:p>
    <w:bookmarkEnd w:id="52"/>
    <w:bookmarkStart w:name="z60" w:id="53"/>
    <w:p>
      <w:pPr>
        <w:spacing w:after="0"/>
        <w:ind w:left="0"/>
        <w:jc w:val="both"/>
      </w:pPr>
      <w:r>
        <w:rPr>
          <w:rFonts w:ascii="Times New Roman"/>
          <w:b w:val="false"/>
          <w:i w:val="false"/>
          <w:color w:val="000000"/>
          <w:sz w:val="28"/>
        </w:rPr>
        <w:t>
      27) Қазақстан Республикасының қолданыстағы заңнамасында көзделген өзге де функцияларды жүзеге асыру.</w:t>
      </w:r>
    </w:p>
    <w:bookmarkEnd w:id="53"/>
    <w:bookmarkStart w:name="z61" w:id="54"/>
    <w:p>
      <w:pPr>
        <w:spacing w:after="0"/>
        <w:ind w:left="0"/>
        <w:jc w:val="left"/>
      </w:pPr>
      <w:r>
        <w:rPr>
          <w:rFonts w:ascii="Times New Roman"/>
          <w:b/>
          <w:i w:val="false"/>
          <w:color w:val="000000"/>
        </w:rPr>
        <w:t xml:space="preserve"> 3. Бірінші басшының мәртебесі, өкілеттіктері</w:t>
      </w:r>
    </w:p>
    <w:bookmarkEnd w:id="54"/>
    <w:bookmarkStart w:name="z62" w:id="55"/>
    <w:p>
      <w:pPr>
        <w:spacing w:after="0"/>
        <w:ind w:left="0"/>
        <w:jc w:val="both"/>
      </w:pPr>
      <w:r>
        <w:rPr>
          <w:rFonts w:ascii="Times New Roman"/>
          <w:b w:val="false"/>
          <w:i w:val="false"/>
          <w:color w:val="000000"/>
          <w:sz w:val="28"/>
        </w:rPr>
        <w:t>
      15. Мемлекеттік мекемесіне басшылықты Экономика басқармасы мемлекеттік мекемесіне жүктелген міндеттердің орындалуына жəне оның функцияларын жүзеге асыруға дербес жауапты бірінші басшы жүзеге асырады.</w:t>
      </w:r>
    </w:p>
    <w:bookmarkEnd w:id="55"/>
    <w:bookmarkStart w:name="z63" w:id="56"/>
    <w:p>
      <w:pPr>
        <w:spacing w:after="0"/>
        <w:ind w:left="0"/>
        <w:jc w:val="both"/>
      </w:pPr>
      <w:r>
        <w:rPr>
          <w:rFonts w:ascii="Times New Roman"/>
          <w:b w:val="false"/>
          <w:i w:val="false"/>
          <w:color w:val="000000"/>
          <w:sz w:val="28"/>
        </w:rPr>
        <w:t>
      16. Мемлекеттік мекеменің бірінші басшысы Қазақстан Республикасының заңнамасына сəйкес қызметке тағайындалады жəне қызметтен босатылады.</w:t>
      </w:r>
    </w:p>
    <w:bookmarkEnd w:id="56"/>
    <w:bookmarkStart w:name="z64" w:id="57"/>
    <w:p>
      <w:pPr>
        <w:spacing w:after="0"/>
        <w:ind w:left="0"/>
        <w:jc w:val="both"/>
      </w:pPr>
      <w:r>
        <w:rPr>
          <w:rFonts w:ascii="Times New Roman"/>
          <w:b w:val="false"/>
          <w:i w:val="false"/>
          <w:color w:val="000000"/>
          <w:sz w:val="28"/>
        </w:rPr>
        <w:t>
      17. Мемлекеттік мекеменің бірінші басшысының Қазақстан Республикасының заңнамасына сəйкес қызметке тағайындалатын жəне қызметтен босатылатын орынбасары болады.</w:t>
      </w:r>
    </w:p>
    <w:bookmarkEnd w:id="57"/>
    <w:bookmarkStart w:name="z65" w:id="58"/>
    <w:p>
      <w:pPr>
        <w:spacing w:after="0"/>
        <w:ind w:left="0"/>
        <w:jc w:val="both"/>
      </w:pPr>
      <w:r>
        <w:rPr>
          <w:rFonts w:ascii="Times New Roman"/>
          <w:b w:val="false"/>
          <w:i w:val="false"/>
          <w:color w:val="000000"/>
          <w:sz w:val="28"/>
        </w:rPr>
        <w:t>
      18. Мемлекеттік мекеменің бірінші басшысының өкілеттіктері:</w:t>
      </w:r>
    </w:p>
    <w:bookmarkEnd w:id="58"/>
    <w:bookmarkStart w:name="z66" w:id="59"/>
    <w:p>
      <w:pPr>
        <w:spacing w:after="0"/>
        <w:ind w:left="0"/>
        <w:jc w:val="both"/>
      </w:pPr>
      <w:r>
        <w:rPr>
          <w:rFonts w:ascii="Times New Roman"/>
          <w:b w:val="false"/>
          <w:i w:val="false"/>
          <w:color w:val="000000"/>
          <w:sz w:val="28"/>
        </w:rPr>
        <w:t>
      1) мемлекеттік мекемесі бөлімдерінің міндеттері мен өкілеттіктерін айқындайды;</w:t>
      </w:r>
    </w:p>
    <w:bookmarkEnd w:id="59"/>
    <w:bookmarkStart w:name="z67" w:id="60"/>
    <w:p>
      <w:pPr>
        <w:spacing w:after="0"/>
        <w:ind w:left="0"/>
        <w:jc w:val="both"/>
      </w:pPr>
      <w:r>
        <w:rPr>
          <w:rFonts w:ascii="Times New Roman"/>
          <w:b w:val="false"/>
          <w:i w:val="false"/>
          <w:color w:val="000000"/>
          <w:sz w:val="28"/>
        </w:rPr>
        <w:t>
      2) заңнамаға сəйкес мемлекеттік мекеменің қызметкерлерін қызметке тағайындайды жəне қызметтерінен босатады;</w:t>
      </w:r>
    </w:p>
    <w:bookmarkEnd w:id="60"/>
    <w:bookmarkStart w:name="z68" w:id="61"/>
    <w:p>
      <w:pPr>
        <w:spacing w:after="0"/>
        <w:ind w:left="0"/>
        <w:jc w:val="both"/>
      </w:pPr>
      <w:r>
        <w:rPr>
          <w:rFonts w:ascii="Times New Roman"/>
          <w:b w:val="false"/>
          <w:i w:val="false"/>
          <w:color w:val="000000"/>
          <w:sz w:val="28"/>
        </w:rPr>
        <w:t>
      3) заңнамада белгіленген тәртіппен мемлекеттік мекеменің қызметкерлерін көтермелеуді жүзеге асырады;</w:t>
      </w:r>
    </w:p>
    <w:bookmarkEnd w:id="61"/>
    <w:bookmarkStart w:name="z69" w:id="62"/>
    <w:p>
      <w:pPr>
        <w:spacing w:after="0"/>
        <w:ind w:left="0"/>
        <w:jc w:val="both"/>
      </w:pPr>
      <w:r>
        <w:rPr>
          <w:rFonts w:ascii="Times New Roman"/>
          <w:b w:val="false"/>
          <w:i w:val="false"/>
          <w:color w:val="000000"/>
          <w:sz w:val="28"/>
        </w:rPr>
        <w:t>
      4) заңнамамен белгіленген тəртіпте мемлекеттік мекеменің қызметкерлеріне тəртіптік жаза белгілейді;</w:t>
      </w:r>
    </w:p>
    <w:bookmarkEnd w:id="62"/>
    <w:bookmarkStart w:name="z70" w:id="63"/>
    <w:p>
      <w:pPr>
        <w:spacing w:after="0"/>
        <w:ind w:left="0"/>
        <w:jc w:val="both"/>
      </w:pPr>
      <w:r>
        <w:rPr>
          <w:rFonts w:ascii="Times New Roman"/>
          <w:b w:val="false"/>
          <w:i w:val="false"/>
          <w:color w:val="000000"/>
          <w:sz w:val="28"/>
        </w:rPr>
        <w:t>
      5) өз құзыреті шегінде бұйрықтар шығарады, нұсқаулар береді, қызметтік құжаттамаға қол қояды;</w:t>
      </w:r>
    </w:p>
    <w:bookmarkEnd w:id="63"/>
    <w:bookmarkStart w:name="z71" w:id="64"/>
    <w:p>
      <w:pPr>
        <w:spacing w:after="0"/>
        <w:ind w:left="0"/>
        <w:jc w:val="both"/>
      </w:pPr>
      <w:r>
        <w:rPr>
          <w:rFonts w:ascii="Times New Roman"/>
          <w:b w:val="false"/>
          <w:i w:val="false"/>
          <w:color w:val="000000"/>
          <w:sz w:val="28"/>
        </w:rPr>
        <w:t>
      6) мемлекеттік мекеменің бөлімдері туралы ережелерді бекітеді;</w:t>
      </w:r>
    </w:p>
    <w:bookmarkEnd w:id="64"/>
    <w:bookmarkStart w:name="z72" w:id="65"/>
    <w:p>
      <w:pPr>
        <w:spacing w:after="0"/>
        <w:ind w:left="0"/>
        <w:jc w:val="both"/>
      </w:pPr>
      <w:r>
        <w:rPr>
          <w:rFonts w:ascii="Times New Roman"/>
          <w:b w:val="false"/>
          <w:i w:val="false"/>
          <w:color w:val="000000"/>
          <w:sz w:val="28"/>
        </w:rPr>
        <w:t>
      7) мемлекеттік органдарда және өзге де ұйымдарда мемлекеттік мекеменің атынан өкілдік етеді;</w:t>
      </w:r>
    </w:p>
    <w:bookmarkEnd w:id="65"/>
    <w:bookmarkStart w:name="z73" w:id="66"/>
    <w:p>
      <w:pPr>
        <w:spacing w:after="0"/>
        <w:ind w:left="0"/>
        <w:jc w:val="both"/>
      </w:pPr>
      <w:r>
        <w:rPr>
          <w:rFonts w:ascii="Times New Roman"/>
          <w:b w:val="false"/>
          <w:i w:val="false"/>
          <w:color w:val="000000"/>
          <w:sz w:val="28"/>
        </w:rPr>
        <w:t>
      8) мемлекеттік мекеменің құзыретіне кіретін мәселелер бойынша нормативтік құқықтық актілерді, бағдарламалар жобаларын және басқа да құжаттарды әзірлеу барысын бақылайды;</w:t>
      </w:r>
    </w:p>
    <w:bookmarkEnd w:id="66"/>
    <w:bookmarkStart w:name="z74" w:id="67"/>
    <w:p>
      <w:pPr>
        <w:spacing w:after="0"/>
        <w:ind w:left="0"/>
        <w:jc w:val="both"/>
      </w:pPr>
      <w:r>
        <w:rPr>
          <w:rFonts w:ascii="Times New Roman"/>
          <w:b w:val="false"/>
          <w:i w:val="false"/>
          <w:color w:val="000000"/>
          <w:sz w:val="28"/>
        </w:rPr>
        <w:t>
      9) мемлекеттік мекеменің құзыретіне кіретін мәселелер бойынша есепті материалдарды дайындау жөніндегі жұмысты бақылайды;</w:t>
      </w:r>
    </w:p>
    <w:bookmarkEnd w:id="67"/>
    <w:bookmarkStart w:name="z75" w:id="68"/>
    <w:p>
      <w:pPr>
        <w:spacing w:after="0"/>
        <w:ind w:left="0"/>
        <w:jc w:val="both"/>
      </w:pPr>
      <w:r>
        <w:rPr>
          <w:rFonts w:ascii="Times New Roman"/>
          <w:b w:val="false"/>
          <w:i w:val="false"/>
          <w:color w:val="000000"/>
          <w:sz w:val="28"/>
        </w:rPr>
        <w:t>
      10) бюджеттік бағдарламалардың іске асырылу барысын үйлестіреді;</w:t>
      </w:r>
    </w:p>
    <w:bookmarkEnd w:id="68"/>
    <w:bookmarkStart w:name="z76" w:id="69"/>
    <w:p>
      <w:pPr>
        <w:spacing w:after="0"/>
        <w:ind w:left="0"/>
        <w:jc w:val="both"/>
      </w:pPr>
      <w:r>
        <w:rPr>
          <w:rFonts w:ascii="Times New Roman"/>
          <w:b w:val="false"/>
          <w:i w:val="false"/>
          <w:color w:val="000000"/>
          <w:sz w:val="28"/>
        </w:rPr>
        <w:t>
      11) белгіленген тәртіппен қаржы-экономикалық және шаруашылық қызмет мәселелерін шешеді, бюджет қаражатының ұтымды және нысаналы атқарылуын бақылайды;</w:t>
      </w:r>
    </w:p>
    <w:bookmarkEnd w:id="69"/>
    <w:bookmarkStart w:name="z77" w:id="70"/>
    <w:p>
      <w:pPr>
        <w:spacing w:after="0"/>
        <w:ind w:left="0"/>
        <w:jc w:val="both"/>
      </w:pPr>
      <w:r>
        <w:rPr>
          <w:rFonts w:ascii="Times New Roman"/>
          <w:b w:val="false"/>
          <w:i w:val="false"/>
          <w:color w:val="000000"/>
          <w:sz w:val="28"/>
        </w:rPr>
        <w:t>
      12) мемлекеттік мекеме қызметінде заңдылықтың, шарттық және қаржылық тәртіптің сақталуын қамтамасыз етеді;</w:t>
      </w:r>
    </w:p>
    <w:bookmarkEnd w:id="70"/>
    <w:bookmarkStart w:name="z78" w:id="71"/>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71"/>
    <w:bookmarkStart w:name="z79" w:id="72"/>
    <w:p>
      <w:pPr>
        <w:spacing w:after="0"/>
        <w:ind w:left="0"/>
        <w:jc w:val="both"/>
      </w:pPr>
      <w:r>
        <w:rPr>
          <w:rFonts w:ascii="Times New Roman"/>
          <w:b w:val="false"/>
          <w:i w:val="false"/>
          <w:color w:val="000000"/>
          <w:sz w:val="28"/>
        </w:rPr>
        <w:t>
      19. Мемлекеттік мекеменің бірінші басшысы болмаған кезеңде оның өкілеттіктерін орындауды қолданыстағы заңнамаға сәйкес оны алмастыратын тұлға жүзеге асырады.</w:t>
      </w:r>
    </w:p>
    <w:bookmarkEnd w:id="72"/>
    <w:bookmarkStart w:name="z80" w:id="73"/>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сәйкес айқындайды.</w:t>
      </w:r>
    </w:p>
    <w:bookmarkEnd w:id="73"/>
    <w:bookmarkStart w:name="z81" w:id="74"/>
    <w:p>
      <w:pPr>
        <w:spacing w:after="0"/>
        <w:ind w:left="0"/>
        <w:jc w:val="both"/>
      </w:pPr>
      <w:r>
        <w:rPr>
          <w:rFonts w:ascii="Times New Roman"/>
          <w:b w:val="false"/>
          <w:i w:val="false"/>
          <w:color w:val="000000"/>
          <w:sz w:val="28"/>
        </w:rPr>
        <w:t>
      21. Бірінші басшы қолданыстағы заңнамаға сәйкес құрылымдық бөлімшелер басшыларының өкілеттіктерін айқындайды.</w:t>
      </w:r>
    </w:p>
    <w:bookmarkEnd w:id="74"/>
    <w:bookmarkStart w:name="z82" w:id="75"/>
    <w:p>
      <w:pPr>
        <w:spacing w:after="0"/>
        <w:ind w:left="0"/>
        <w:jc w:val="left"/>
      </w:pPr>
      <w:r>
        <w:rPr>
          <w:rFonts w:ascii="Times New Roman"/>
          <w:b/>
          <w:i w:val="false"/>
          <w:color w:val="000000"/>
        </w:rPr>
        <w:t xml:space="preserve"> 4. Мемлекеттік органның мүлкі</w:t>
      </w:r>
    </w:p>
    <w:bookmarkEnd w:id="75"/>
    <w:bookmarkStart w:name="z83" w:id="76"/>
    <w:p>
      <w:pPr>
        <w:spacing w:after="0"/>
        <w:ind w:left="0"/>
        <w:jc w:val="both"/>
      </w:pPr>
      <w:r>
        <w:rPr>
          <w:rFonts w:ascii="Times New Roman"/>
          <w:b w:val="false"/>
          <w:i w:val="false"/>
          <w:color w:val="000000"/>
          <w:sz w:val="28"/>
        </w:rPr>
        <w:t>
      22. Мемлекеттік мекеме заңнамада көзделген жағдайларда жедел басқару құқығында оқшауланған мүлікке ие бола алады.</w:t>
      </w:r>
    </w:p>
    <w:bookmarkEnd w:id="76"/>
    <w:bookmarkStart w:name="z84" w:id="77"/>
    <w:p>
      <w:pPr>
        <w:spacing w:after="0"/>
        <w:ind w:left="0"/>
        <w:jc w:val="both"/>
      </w:pPr>
      <w:r>
        <w:rPr>
          <w:rFonts w:ascii="Times New Roman"/>
          <w:b w:val="false"/>
          <w:i w:val="false"/>
          <w:color w:val="000000"/>
          <w:sz w:val="28"/>
        </w:rPr>
        <w:t>
      23. Мемлекеттік мекеме мүлкі оған меншік иесі берген мүлік есебінен жəне Қазақстан Республикасының заңнамасымен тыйым салынбаған өзге де көздерден қалыптастырылады.</w:t>
      </w:r>
    </w:p>
    <w:bookmarkEnd w:id="77"/>
    <w:bookmarkStart w:name="z85" w:id="78"/>
    <w:p>
      <w:pPr>
        <w:spacing w:after="0"/>
        <w:ind w:left="0"/>
        <w:jc w:val="both"/>
      </w:pPr>
      <w:r>
        <w:rPr>
          <w:rFonts w:ascii="Times New Roman"/>
          <w:b w:val="false"/>
          <w:i w:val="false"/>
          <w:color w:val="000000"/>
          <w:sz w:val="28"/>
        </w:rPr>
        <w:t>
      24. Мемлекеттік мекеменің бекітілген мүлкі коммуналдық меншікке жатады.</w:t>
      </w:r>
    </w:p>
    <w:bookmarkEnd w:id="78"/>
    <w:bookmarkStart w:name="z86" w:id="79"/>
    <w:p>
      <w:pPr>
        <w:spacing w:after="0"/>
        <w:ind w:left="0"/>
        <w:jc w:val="both"/>
      </w:pPr>
      <w:r>
        <w:rPr>
          <w:rFonts w:ascii="Times New Roman"/>
          <w:b w:val="false"/>
          <w:i w:val="false"/>
          <w:color w:val="000000"/>
          <w:sz w:val="28"/>
        </w:rPr>
        <w:t>
      25. Мемлекеттік мекеме өзіне бекітілген мүлікті жəне қаржыландыру жоспары бойынша өзіне бөлінген қаражат есебінен сатып алынған мүлікті, егер заңнамада өзгеше көзделмесе, өз бетімен иеліктен шығаруына немесе оған өзгедей тəсілмен билік етуіне құқығы жоқ.</w:t>
      </w:r>
    </w:p>
    <w:bookmarkEnd w:id="79"/>
    <w:bookmarkStart w:name="z87" w:id="80"/>
    <w:p>
      <w:pPr>
        <w:spacing w:after="0"/>
        <w:ind w:left="0"/>
        <w:jc w:val="left"/>
      </w:pPr>
      <w:r>
        <w:rPr>
          <w:rFonts w:ascii="Times New Roman"/>
          <w:b/>
          <w:i w:val="false"/>
          <w:color w:val="000000"/>
        </w:rPr>
        <w:t xml:space="preserve"> 5. Мемлекеттік органды қайта ұйымдастыру жəне тарату</w:t>
      </w:r>
    </w:p>
    <w:bookmarkEnd w:id="80"/>
    <w:bookmarkStart w:name="z88" w:id="81"/>
    <w:p>
      <w:pPr>
        <w:spacing w:after="0"/>
        <w:ind w:left="0"/>
        <w:jc w:val="both"/>
      </w:pPr>
      <w:r>
        <w:rPr>
          <w:rFonts w:ascii="Times New Roman"/>
          <w:b w:val="false"/>
          <w:i w:val="false"/>
          <w:color w:val="000000"/>
          <w:sz w:val="28"/>
        </w:rPr>
        <w:t>
      26. Мемлекеттік мекемені қайта ұйымдастыру жəне тарату Қазақстан Республикасының заңнамасына сəйкес жүзеге асырылады.</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