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55cf" w14:textId="9d55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2022 жылғы 26 желтоқсандағы № 34/250 "2023-2025 жылдарға арналған ауылдық округтер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2023 жылғы 24 мамырдағы № 3/26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"2023-2025 жылдарға арналған ауылдық округтер бюджеті туралы" 2022 жылғы 26 желтоқсандағы №34/250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177424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2023-2025 жылдарға арналған Талап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78 551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1 642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76 909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78 551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Талап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