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55cf" w14:textId="9d55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26 желтоқсандағы № 34/250 "2023-2025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24 мамырдағы № 3/26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ауылдық округтер бюджеті туралы" 2022 жылғы 26 желтоқсандағы №34/250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177424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76 909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