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ffbc" w14:textId="668f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2022 жылғы 26 желтоқсандағы № 34/250 "2023-2025 жылдарға арналған ауылдық округтер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Жезқазған қалалық мәслихатының 2023 жылғы 17 қарашадағы № 10/61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Жезқазған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Жезқазған қалалық мәслихатының "2023-2025 жылдарға арналған ауылдық округтер бюджеті туралы" 2022 жылғы 26 желтоқсандағы №34/250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177424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117 067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33 219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83 848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129 105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-12 038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12 038 теңге, оның ішінде: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–12 038 теңге.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2023-2025 жылдарға арналған Талап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58 863 мың теңге,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1 642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57 221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58 863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2023-2025 жылдарға арналған Сарыкеңгір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43 584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1 248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42 336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43 584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Жезқазған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66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Кеңгір ауылдық округінің бюджеті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Талап ауылдық округінің бюджеті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Сарыкеңгір ауылдық округінің бюджеті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7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бюджеттен ауылдық округтерінің бюджетіне берілетін ағымдағы нысаналы трансферттер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барлығы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 балалар ойын алаңдарын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 (Теректі станциясы) футбол алаңын орнату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Кеңгір ауылындағы зілзала салдарынан болған үйінділерді жою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ауылындағы тұрғын үйді күрделі жөндеу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