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773d" w14:textId="2ae7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2023 жылғы 25 шілдедегі № 38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 туристерден қалалар мен аудандардағы хостелдерді, қонақжайларды, жалға берілетін тұрғын үйлерді қоспағанда туристік жарнаның мөлшерлемелері-болу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