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586" w14:textId="5222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 № 2-к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17 қазандағы № 533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Тіл саясаты комитетінің ережесін бекіту туралы" Қазақстан Республикасы Ғылым және жоғары білім министрінің 2022 жылғы 13 қыркүйектегі  №2-к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Ғылым және жоғары білім министрлігінің Тіл саясаты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 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әкімшілік рәсімдер шеңберінде арыз иелері жолданымдарда көтеретін жүйелі проблемаларға талдау жүргізу және оларды анықтау;".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белгіленген мерзімде осы бұйрықтан туындайтын қажетті шараларды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Ғылым және жоғары білім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