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4e74" w14:textId="deb4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Регламентін бекіту туралы</w:t>
      </w:r>
    </w:p>
    <w:p>
      <w:pPr>
        <w:spacing w:after="0"/>
        <w:ind w:left="0"/>
        <w:jc w:val="both"/>
      </w:pPr>
      <w:r>
        <w:rPr>
          <w:rFonts w:ascii="Times New Roman"/>
          <w:b w:val="false"/>
          <w:i w:val="false"/>
          <w:color w:val="000000"/>
          <w:sz w:val="28"/>
        </w:rPr>
        <w:t>Жетісу облысы Текелі қалалық мәслихатының 2023 жылғы 17 қаңтардағы № 24-127 шешімі</w:t>
      </w:r>
    </w:p>
    <w:p>
      <w:pPr>
        <w:spacing w:after="0"/>
        <w:ind w:left="0"/>
        <w:jc w:val="both"/>
      </w:pPr>
      <w:bookmarkStart w:name="z7" w:id="0"/>
      <w:r>
        <w:rPr>
          <w:rFonts w:ascii="Times New Roman"/>
          <w:b w:val="false"/>
          <w:i w:val="false"/>
          <w:color w:val="ff0000"/>
          <w:sz w:val="28"/>
        </w:rPr>
        <w:t>
      Ескерту. 01.01.2023 бастап қолданысқа енгiзiледi - осы шешімінің 3-тармағымен.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Текелі қалалық мәслихаты ШЕШТІ:</w:t>
      </w:r>
    </w:p>
    <w:bookmarkEnd w:id="1"/>
    <w:bookmarkStart w:name="z9" w:id="2"/>
    <w:p>
      <w:pPr>
        <w:spacing w:after="0"/>
        <w:ind w:left="0"/>
        <w:jc w:val="both"/>
      </w:pPr>
      <w:r>
        <w:rPr>
          <w:rFonts w:ascii="Times New Roman"/>
          <w:b w:val="false"/>
          <w:i w:val="false"/>
          <w:color w:val="000000"/>
          <w:sz w:val="28"/>
        </w:rPr>
        <w:t xml:space="preserve">
      1. Текелі қалалық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2"/>
    <w:bookmarkStart w:name="z10" w:id="3"/>
    <w:p>
      <w:pPr>
        <w:spacing w:after="0"/>
        <w:ind w:left="0"/>
        <w:jc w:val="both"/>
      </w:pPr>
      <w:r>
        <w:rPr>
          <w:rFonts w:ascii="Times New Roman"/>
          <w:b w:val="false"/>
          <w:i w:val="false"/>
          <w:color w:val="000000"/>
          <w:sz w:val="28"/>
        </w:rPr>
        <w:t xml:space="preserve">
      2. "Текелі қалалық мәслихатының Регламентін бекіту туралы" Текелі қалалық мәслихатының 2022 жылғы 28 қаңтардағы </w:t>
      </w:r>
      <w:r>
        <w:rPr>
          <w:rFonts w:ascii="Times New Roman"/>
          <w:b w:val="false"/>
          <w:i w:val="false"/>
          <w:color w:val="000000"/>
          <w:sz w:val="28"/>
        </w:rPr>
        <w:t>№ 13-64</w:t>
      </w:r>
      <w:r>
        <w:rPr>
          <w:rFonts w:ascii="Times New Roman"/>
          <w:b w:val="false"/>
          <w:i w:val="false"/>
          <w:color w:val="000000"/>
          <w:sz w:val="28"/>
        </w:rPr>
        <w:t xml:space="preserve"> шешімі жойылсын.</w:t>
      </w:r>
    </w:p>
    <w:bookmarkEnd w:id="3"/>
    <w:bookmarkStart w:name="z11" w:id="4"/>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Текелі қалалық мәслихатының төрағасының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Ботантаев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2023 жылғы 17 қаңтардағы № 24-127 шешіміне қосымша</w:t>
            </w:r>
          </w:p>
        </w:tc>
      </w:tr>
    </w:tbl>
    <w:bookmarkStart w:name="z14" w:id="5"/>
    <w:p>
      <w:pPr>
        <w:spacing w:after="0"/>
        <w:ind w:left="0"/>
        <w:jc w:val="left"/>
      </w:pPr>
      <w:r>
        <w:rPr>
          <w:rFonts w:ascii="Times New Roman"/>
          <w:b/>
          <w:i w:val="false"/>
          <w:color w:val="000000"/>
        </w:rPr>
        <w:t xml:space="preserve"> Текелі қалалық мәслихатының Регламенті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Текелі қалалық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7"/>
    <w:bookmarkStart w:name="z17" w:id="8"/>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8"/>
    <w:bookmarkStart w:name="z18" w:id="9"/>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9"/>
    <w:bookmarkStart w:name="z19" w:id="10"/>
    <w:p>
      <w:pPr>
        <w:spacing w:after="0"/>
        <w:ind w:left="0"/>
        <w:jc w:val="left"/>
      </w:pPr>
      <w:r>
        <w:rPr>
          <w:rFonts w:ascii="Times New Roman"/>
          <w:b/>
          <w:i w:val="false"/>
          <w:color w:val="000000"/>
        </w:rPr>
        <w:t xml:space="preserve"> 2-тарау. Мәслихаттың сессиясын өткізу тәртібі</w:t>
      </w:r>
    </w:p>
    <w:bookmarkEnd w:id="10"/>
    <w:bookmarkStart w:name="z20"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1"/>
    <w:bookmarkStart w:name="z21"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2"/>
    <w:bookmarkStart w:name="z22" w:id="13"/>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3"/>
    <w:bookmarkStart w:name="z23"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4"/>
    <w:bookmarkStart w:name="z24" w:id="15"/>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5"/>
    <w:bookmarkStart w:name="z25" w:id="16"/>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6"/>
    <w:bookmarkStart w:name="z26" w:id="17"/>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Текелі қалалық сайлау комиссиясының төрағасы шақырады.</w:t>
      </w:r>
    </w:p>
    <w:bookmarkEnd w:id="17"/>
    <w:bookmarkStart w:name="z27" w:id="18"/>
    <w:p>
      <w:pPr>
        <w:spacing w:after="0"/>
        <w:ind w:left="0"/>
        <w:jc w:val="both"/>
      </w:pPr>
      <w:r>
        <w:rPr>
          <w:rFonts w:ascii="Times New Roman"/>
          <w:b w:val="false"/>
          <w:i w:val="false"/>
          <w:color w:val="000000"/>
          <w:sz w:val="28"/>
        </w:rPr>
        <w:t>
      6. Текелі қалалық сайлау комиссиясының төрағасы мәслихаттың бірінші сессиясын ашады және оны мәслихат төрағасы сайланғанға дейін жүргізеді. Текелі қалалық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8"/>
    <w:bookmarkStart w:name="z28" w:id="19"/>
    <w:p>
      <w:pPr>
        <w:spacing w:after="0"/>
        <w:ind w:left="0"/>
        <w:jc w:val="both"/>
      </w:pPr>
      <w:r>
        <w:rPr>
          <w:rFonts w:ascii="Times New Roman"/>
          <w:b w:val="false"/>
          <w:i w:val="false"/>
          <w:color w:val="000000"/>
          <w:sz w:val="28"/>
        </w:rPr>
        <w:t>
      7. Мәслихат шешімдерді дауыс беру арқылы қабылдайды.</w:t>
      </w:r>
    </w:p>
    <w:bookmarkEnd w:id="19"/>
    <w:bookmarkStart w:name="z29" w:id="20"/>
    <w:p>
      <w:pPr>
        <w:spacing w:after="0"/>
        <w:ind w:left="0"/>
        <w:jc w:val="both"/>
      </w:pPr>
      <w:r>
        <w:rPr>
          <w:rFonts w:ascii="Times New Roman"/>
          <w:b w:val="false"/>
          <w:i w:val="false"/>
          <w:color w:val="000000"/>
          <w:sz w:val="28"/>
        </w:rPr>
        <w:t>
      Дауыс беру:</w:t>
      </w:r>
    </w:p>
    <w:bookmarkEnd w:id="20"/>
    <w:bookmarkStart w:name="z30" w:id="21"/>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1"/>
    <w:bookmarkStart w:name="z31" w:id="22"/>
    <w:p>
      <w:pPr>
        <w:spacing w:after="0"/>
        <w:ind w:left="0"/>
        <w:jc w:val="both"/>
      </w:pPr>
      <w:r>
        <w:rPr>
          <w:rFonts w:ascii="Times New Roman"/>
          <w:b w:val="false"/>
          <w:i w:val="false"/>
          <w:color w:val="000000"/>
          <w:sz w:val="28"/>
        </w:rPr>
        <w:t>
      2) қол көтеру арқылы;</w:t>
      </w:r>
    </w:p>
    <w:bookmarkEnd w:id="22"/>
    <w:bookmarkStart w:name="z32" w:id="23"/>
    <w:p>
      <w:pPr>
        <w:spacing w:after="0"/>
        <w:ind w:left="0"/>
        <w:jc w:val="both"/>
      </w:pPr>
      <w:r>
        <w:rPr>
          <w:rFonts w:ascii="Times New Roman"/>
          <w:b w:val="false"/>
          <w:i w:val="false"/>
          <w:color w:val="000000"/>
          <w:sz w:val="28"/>
        </w:rPr>
        <w:t>
      3) бюллетеньдер пайдаланылып жүзеге асырылады.</w:t>
      </w:r>
    </w:p>
    <w:bookmarkEnd w:id="23"/>
    <w:bookmarkStart w:name="z33" w:id="24"/>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4"/>
    <w:bookmarkStart w:name="z34" w:id="25"/>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5"/>
    <w:bookmarkStart w:name="z35" w:id="26"/>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6"/>
    <w:bookmarkStart w:name="z36" w:id="27"/>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7"/>
    <w:bookmarkStart w:name="z37" w:id="28"/>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8"/>
    <w:bookmarkStart w:name="z38" w:id="29"/>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9"/>
    <w:bookmarkStart w:name="z39" w:id="30"/>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Текелі қаласының әкімінің өтініші бойынша шақырады және жүргізеді.</w:t>
      </w:r>
    </w:p>
    <w:bookmarkEnd w:id="30"/>
    <w:bookmarkStart w:name="z40" w:id="31"/>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1"/>
    <w:bookmarkStart w:name="z41" w:id="32"/>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2"/>
    <w:bookmarkStart w:name="z42" w:id="33"/>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3"/>
    <w:bookmarkStart w:name="z43" w:id="34"/>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4"/>
    <w:bookmarkStart w:name="z44" w:id="35"/>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Текелі қаласының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5"/>
    <w:bookmarkStart w:name="z45" w:id="36"/>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Текелі қаласының әкімі енгізетін мәселелердің негізінде қалыптастырады.</w:t>
      </w:r>
    </w:p>
    <w:bookmarkEnd w:id="36"/>
    <w:bookmarkStart w:name="z46" w:id="37"/>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7"/>
    <w:bookmarkStart w:name="z47" w:id="38"/>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8"/>
    <w:bookmarkStart w:name="z48" w:id="39"/>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9"/>
    <w:bookmarkStart w:name="z49" w:id="40"/>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Текелі қаласының әкімімен келісу бойынша бекітеді.</w:t>
      </w:r>
    </w:p>
    <w:bookmarkEnd w:id="40"/>
    <w:bookmarkStart w:name="z50" w:id="41"/>
    <w:p>
      <w:pPr>
        <w:spacing w:after="0"/>
        <w:ind w:left="0"/>
        <w:jc w:val="both"/>
      </w:pPr>
      <w:r>
        <w:rPr>
          <w:rFonts w:ascii="Times New Roman"/>
          <w:b w:val="false"/>
          <w:i w:val="false"/>
          <w:color w:val="000000"/>
          <w:sz w:val="28"/>
        </w:rPr>
        <w:t>
      14. Мәслихаттың қарауына жататын мәселелер бойынша қалалық мәслихаттың сессиясына Текелі қаласының әкімі, Рудничный ауылдық округінің әкімі,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1"/>
    <w:bookmarkStart w:name="z51" w:id="42"/>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2"/>
    <w:bookmarkStart w:name="z52" w:id="43"/>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3"/>
    <w:bookmarkStart w:name="z53" w:id="44"/>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4"/>
    <w:bookmarkStart w:name="z54" w:id="45"/>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5"/>
    <w:bookmarkStart w:name="z55" w:id="46"/>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6"/>
    <w:bookmarkStart w:name="z56" w:id="47"/>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7"/>
    <w:bookmarkStart w:name="z57" w:id="48"/>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8"/>
    <w:bookmarkStart w:name="z58" w:id="49"/>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9"/>
    <w:bookmarkStart w:name="z59" w:id="5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0"/>
    <w:bookmarkStart w:name="z60" w:id="51"/>
    <w:p>
      <w:pPr>
        <w:spacing w:after="0"/>
        <w:ind w:left="0"/>
        <w:jc w:val="left"/>
      </w:pPr>
      <w:r>
        <w:rPr>
          <w:rFonts w:ascii="Times New Roman"/>
          <w:b/>
          <w:i w:val="false"/>
          <w:color w:val="000000"/>
        </w:rPr>
        <w:t xml:space="preserve"> 3-тарау. Мәслихат актілерін қабылдау тәртібі</w:t>
      </w:r>
    </w:p>
    <w:bookmarkEnd w:id="51"/>
    <w:bookmarkStart w:name="z61" w:id="52"/>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2"/>
    <w:bookmarkStart w:name="z62" w:id="53"/>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3"/>
    <w:bookmarkStart w:name="z63" w:id="54"/>
    <w:p>
      <w:pPr>
        <w:spacing w:after="0"/>
        <w:ind w:left="0"/>
        <w:jc w:val="both"/>
      </w:pPr>
      <w:r>
        <w:rPr>
          <w:rFonts w:ascii="Times New Roman"/>
          <w:b w:val="false"/>
          <w:i w:val="false"/>
          <w:color w:val="000000"/>
          <w:sz w:val="28"/>
        </w:rPr>
        <w:t xml:space="preserve">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w:t>
      </w:r>
    </w:p>
    <w:bookmarkEnd w:id="54"/>
    <w:bookmarkStart w:name="z64" w:id="55"/>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5"/>
    <w:bookmarkStart w:name="z65" w:id="56"/>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6"/>
    <w:bookmarkStart w:name="z66" w:id="57"/>
    <w:p>
      <w:pPr>
        <w:spacing w:after="0"/>
        <w:ind w:left="0"/>
        <w:jc w:val="both"/>
      </w:pPr>
      <w:r>
        <w:rPr>
          <w:rFonts w:ascii="Times New Roman"/>
          <w:b w:val="false"/>
          <w:i w:val="false"/>
          <w:color w:val="000000"/>
          <w:sz w:val="28"/>
        </w:rPr>
        <w:t>
      Қазақстан Республикасының заңнамасында көзделген жағдайларда, Текелі қаласы әкімдігінің ұсынуы бойынша мәслихат онымен бірлескен шешім қабылдайды.</w:t>
      </w:r>
    </w:p>
    <w:bookmarkEnd w:id="57"/>
    <w:bookmarkStart w:name="z67" w:id="58"/>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8"/>
    <w:bookmarkStart w:name="z68" w:id="59"/>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9"/>
    <w:bookmarkStart w:name="z69" w:id="6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0"/>
    <w:bookmarkStart w:name="z70" w:id="61"/>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1"/>
    <w:bookmarkStart w:name="z71" w:id="62"/>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2"/>
    <w:bookmarkStart w:name="z72" w:id="63"/>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3"/>
    <w:bookmarkStart w:name="z73" w:id="64"/>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4"/>
    <w:bookmarkStart w:name="z74" w:id="65"/>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5"/>
    <w:bookmarkStart w:name="z75" w:id="66"/>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6"/>
    <w:bookmarkStart w:name="z76" w:id="67"/>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7"/>
    <w:bookmarkStart w:name="z77" w:id="68"/>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8"/>
    <w:bookmarkStart w:name="z78" w:id="6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9"/>
    <w:bookmarkStart w:name="z79" w:id="70"/>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0"/>
    <w:bookmarkStart w:name="z80" w:id="71"/>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1"/>
    <w:bookmarkStart w:name="z81" w:id="72"/>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2"/>
    <w:bookmarkStart w:name="z82" w:id="7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3"/>
    <w:bookmarkStart w:name="z83" w:id="74"/>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4"/>
    <w:bookmarkStart w:name="z84" w:id="75"/>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5"/>
    <w:bookmarkStart w:name="z85" w:id="76"/>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6"/>
    <w:bookmarkStart w:name="z86" w:id="77"/>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 әкімі аппараттарының өкілдері қосылуы мүмкін.</w:t>
      </w:r>
    </w:p>
    <w:bookmarkEnd w:id="77"/>
    <w:bookmarkStart w:name="z87" w:id="78"/>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8"/>
    <w:bookmarkStart w:name="z88" w:id="79"/>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9"/>
    <w:bookmarkStart w:name="z89" w:id="80"/>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0"/>
    <w:bookmarkStart w:name="z90" w:id="81"/>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Текелі қалалық мәслихаты бюджетті бекітеді. Қала мәслихатының қалалық бюджетті бекіту туралы шешіміне қол қойылған күннен бастап қаржы жылының соңына дейін қала мәслихаты ауылдық округтің бюджетін бекітеді.</w:t>
      </w:r>
    </w:p>
    <w:bookmarkEnd w:id="81"/>
    <w:bookmarkStart w:name="z91" w:id="82"/>
    <w:p>
      <w:pPr>
        <w:spacing w:after="0"/>
        <w:ind w:left="0"/>
        <w:jc w:val="both"/>
      </w:pPr>
      <w:r>
        <w:rPr>
          <w:rFonts w:ascii="Times New Roman"/>
          <w:b w:val="false"/>
          <w:i w:val="false"/>
          <w:color w:val="000000"/>
          <w:sz w:val="28"/>
        </w:rPr>
        <w:t>
      Ауылдық округтің бюджетін қала мәслихатының жеке шешімімен бекітуге жол беріледі.</w:t>
      </w:r>
    </w:p>
    <w:bookmarkEnd w:id="82"/>
    <w:bookmarkStart w:name="z92"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3" w:id="84"/>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4"/>
    <w:bookmarkStart w:name="z94" w:id="85"/>
    <w:p>
      <w:pPr>
        <w:spacing w:after="0"/>
        <w:ind w:left="0"/>
        <w:jc w:val="left"/>
      </w:pPr>
      <w:r>
        <w:rPr>
          <w:rFonts w:ascii="Times New Roman"/>
          <w:b/>
          <w:i w:val="false"/>
          <w:color w:val="000000"/>
        </w:rPr>
        <w:t xml:space="preserve"> 4-тарау. Есептерді тыңдау тәртібі</w:t>
      </w:r>
    </w:p>
    <w:bookmarkEnd w:id="85"/>
    <w:bookmarkStart w:name="z95"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Текелі қаласы әкімінің есептерін тыңдау жолымен жүзеге асырады.</w:t>
      </w:r>
    </w:p>
    <w:bookmarkEnd w:id="86"/>
    <w:bookmarkStart w:name="z96" w:id="87"/>
    <w:p>
      <w:pPr>
        <w:spacing w:after="0"/>
        <w:ind w:left="0"/>
        <w:jc w:val="both"/>
      </w:pPr>
      <w:r>
        <w:rPr>
          <w:rFonts w:ascii="Times New Roman"/>
          <w:b w:val="false"/>
          <w:i w:val="false"/>
          <w:color w:val="000000"/>
          <w:sz w:val="28"/>
        </w:rPr>
        <w:t>
      33. Мәслихат отырысында депутаттар алдында Текелі қаласы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7"/>
    <w:bookmarkStart w:name="z97" w:id="88"/>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Текелі қаласының әкіміне беріледі.</w:t>
      </w:r>
    </w:p>
    <w:bookmarkEnd w:id="88"/>
    <w:bookmarkStart w:name="z98" w:id="89"/>
    <w:p>
      <w:pPr>
        <w:spacing w:after="0"/>
        <w:ind w:left="0"/>
        <w:jc w:val="both"/>
      </w:pPr>
      <w:r>
        <w:rPr>
          <w:rFonts w:ascii="Times New Roman"/>
          <w:b w:val="false"/>
          <w:i w:val="false"/>
          <w:color w:val="000000"/>
          <w:sz w:val="28"/>
        </w:rPr>
        <w:t>
      Әкімнің баяндамасында Текелі қаласының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99" w:id="90"/>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0"/>
    <w:bookmarkStart w:name="z100" w:id="9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1"/>
    <w:bookmarkStart w:name="z101" w:id="92"/>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2"/>
    <w:bookmarkStart w:name="z102" w:id="9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3"/>
    <w:bookmarkStart w:name="z103" w:id="94"/>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5"/>
    <w:bookmarkStart w:name="z105" w:id="96"/>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6"/>
    <w:bookmarkStart w:name="z106" w:id="97"/>
    <w:p>
      <w:pPr>
        <w:spacing w:after="0"/>
        <w:ind w:left="0"/>
        <w:jc w:val="both"/>
      </w:pPr>
      <w:r>
        <w:rPr>
          <w:rFonts w:ascii="Times New Roman"/>
          <w:b w:val="false"/>
          <w:i w:val="false"/>
          <w:color w:val="000000"/>
          <w:sz w:val="28"/>
        </w:rPr>
        <w:t>
      35. Мыналар:</w:t>
      </w:r>
    </w:p>
    <w:bookmarkEnd w:id="97"/>
    <w:bookmarkStart w:name="z107" w:id="98"/>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8"/>
    <w:bookmarkStart w:name="z108" w:id="99"/>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9"/>
    <w:bookmarkStart w:name="z109" w:id="100"/>
    <w:p>
      <w:pPr>
        <w:spacing w:after="0"/>
        <w:ind w:left="0"/>
        <w:jc w:val="both"/>
      </w:pPr>
      <w:r>
        <w:rPr>
          <w:rFonts w:ascii="Times New Roman"/>
          <w:b w:val="false"/>
          <w:i w:val="false"/>
          <w:color w:val="000000"/>
          <w:sz w:val="28"/>
        </w:rPr>
        <w:t xml:space="preserve">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0"/>
    <w:bookmarkStart w:name="z110" w:id="101"/>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1"/>
    <w:bookmarkStart w:name="z111" w:id="102"/>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2"/>
    <w:bookmarkStart w:name="z112" w:id="103"/>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3"/>
    <w:bookmarkStart w:name="z113" w:id="104"/>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4" w:id="105"/>
    <w:p>
      <w:pPr>
        <w:spacing w:after="0"/>
        <w:ind w:left="0"/>
        <w:jc w:val="both"/>
      </w:pPr>
      <w:r>
        <w:rPr>
          <w:rFonts w:ascii="Times New Roman"/>
          <w:b w:val="false"/>
          <w:i w:val="false"/>
          <w:color w:val="000000"/>
          <w:sz w:val="28"/>
        </w:rPr>
        <w:t>
      38. Текелі қалалық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5" w:id="10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16" w:id="107"/>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7"/>
    <w:bookmarkStart w:name="z117"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18" w:id="109"/>
    <w:p>
      <w:pPr>
        <w:spacing w:after="0"/>
        <w:ind w:left="0"/>
        <w:jc w:val="both"/>
      </w:pPr>
      <w:r>
        <w:rPr>
          <w:rFonts w:ascii="Times New Roman"/>
          <w:b w:val="false"/>
          <w:i w:val="false"/>
          <w:color w:val="000000"/>
          <w:sz w:val="28"/>
        </w:rPr>
        <w:t xml:space="preserve">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 </w:t>
      </w:r>
    </w:p>
    <w:bookmarkEnd w:id="109"/>
    <w:bookmarkStart w:name="z119"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0" w:id="111"/>
    <w:p>
      <w:pPr>
        <w:spacing w:after="0"/>
        <w:ind w:left="0"/>
        <w:jc w:val="both"/>
      </w:pPr>
      <w:r>
        <w:rPr>
          <w:rFonts w:ascii="Times New Roman"/>
          <w:b w:val="false"/>
          <w:i w:val="false"/>
          <w:color w:val="000000"/>
          <w:sz w:val="28"/>
        </w:rPr>
        <w:t>
      39. Мәслихат депутаты мәслихаттың құзыретіне жатқызылған мәселелер бойынша ресми жазбаша сауалмен әкімге, Текелі қалалық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1" w:id="112"/>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2" w:id="113"/>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3" w:id="114"/>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4" w:id="115"/>
    <w:p>
      <w:pPr>
        <w:spacing w:after="0"/>
        <w:ind w:left="0"/>
        <w:jc w:val="both"/>
      </w:pPr>
      <w:r>
        <w:rPr>
          <w:rFonts w:ascii="Times New Roman"/>
          <w:b w:val="false"/>
          <w:i w:val="false"/>
          <w:color w:val="000000"/>
          <w:sz w:val="28"/>
        </w:rPr>
        <w:t>
      43. Депутаттық сауалға жауап бір айдан кешіктірілмейтін мерзімде жазбаша нысанда ұсынылады, оған осы Регламенттің 39-тармағында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5"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6" w:id="117"/>
    <w:p>
      <w:pPr>
        <w:spacing w:after="0"/>
        <w:ind w:left="0"/>
        <w:jc w:val="left"/>
      </w:pPr>
      <w:r>
        <w:rPr>
          <w:rFonts w:ascii="Times New Roman"/>
          <w:b/>
          <w:i w:val="false"/>
          <w:color w:val="000000"/>
        </w:rPr>
        <w:t xml:space="preserve"> 6-тарау. Мәслихаттың лауазымды адамдары, тұрақты комиссиялары</w:t>
      </w:r>
    </w:p>
    <w:bookmarkEnd w:id="117"/>
    <w:bookmarkStart w:name="z127" w:id="118"/>
    <w:p>
      <w:pPr>
        <w:spacing w:after="0"/>
        <w:ind w:left="0"/>
        <w:jc w:val="both"/>
      </w:pPr>
      <w:r>
        <w:rPr>
          <w:rFonts w:ascii="Times New Roman"/>
          <w:b w:val="false"/>
          <w:i w:val="false"/>
          <w:color w:val="000000"/>
          <w:sz w:val="28"/>
        </w:rPr>
        <w:t xml:space="preserve">
      және өзге де органдары, мәслихаттың депутаттық бірлестіктері </w:t>
      </w:r>
    </w:p>
    <w:bookmarkEnd w:id="118"/>
    <w:bookmarkStart w:name="z128" w:id="119"/>
    <w:p>
      <w:pPr>
        <w:spacing w:after="0"/>
        <w:ind w:left="0"/>
        <w:jc w:val="left"/>
      </w:pPr>
      <w:r>
        <w:rPr>
          <w:rFonts w:ascii="Times New Roman"/>
          <w:b/>
          <w:i w:val="false"/>
          <w:color w:val="000000"/>
        </w:rPr>
        <w:t xml:space="preserve"> 1-параграф. Мәслихат төрағасы</w:t>
      </w:r>
    </w:p>
    <w:bookmarkEnd w:id="119"/>
    <w:bookmarkStart w:name="z129" w:id="120"/>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0"/>
    <w:bookmarkStart w:name="z130"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1"/>
    <w:bookmarkStart w:name="z131" w:id="122"/>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132"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3"/>
    <w:bookmarkStart w:name="z133" w:id="124"/>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4"/>
    <w:bookmarkStart w:name="z134" w:id="125"/>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5"/>
    <w:bookmarkStart w:name="z135" w:id="126"/>
    <w:p>
      <w:pPr>
        <w:spacing w:after="0"/>
        <w:ind w:left="0"/>
        <w:jc w:val="both"/>
      </w:pPr>
      <w:r>
        <w:rPr>
          <w:rFonts w:ascii="Times New Roman"/>
          <w:b w:val="false"/>
          <w:i w:val="false"/>
          <w:color w:val="000000"/>
          <w:sz w:val="28"/>
        </w:rPr>
        <w:t>
      45. Қала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36" w:id="127"/>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7"/>
    <w:bookmarkStart w:name="z137" w:id="128"/>
    <w:p>
      <w:pPr>
        <w:spacing w:after="0"/>
        <w:ind w:left="0"/>
        <w:jc w:val="both"/>
      </w:pPr>
      <w:r>
        <w:rPr>
          <w:rFonts w:ascii="Times New Roman"/>
          <w:b w:val="false"/>
          <w:i w:val="false"/>
          <w:color w:val="000000"/>
          <w:sz w:val="28"/>
        </w:rPr>
        <w:t>
      47.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8"/>
    <w:bookmarkStart w:name="z138" w:id="12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9"/>
    <w:bookmarkStart w:name="z139" w:id="130"/>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0"/>
    <w:bookmarkStart w:name="z140"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1"/>
    <w:bookmarkStart w:name="z141"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2"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3" w:id="134"/>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34"/>
    <w:bookmarkStart w:name="z144" w:id="135"/>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45" w:id="136"/>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6"/>
    <w:bookmarkStart w:name="z146"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47" w:id="138"/>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48"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49"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50"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51"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2"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bookmarkStart w:name="z153" w:id="144"/>
    <w:p>
      <w:pPr>
        <w:spacing w:after="0"/>
        <w:ind w:left="0"/>
        <w:jc w:val="both"/>
      </w:pPr>
      <w:r>
        <w:rPr>
          <w:rFonts w:ascii="Times New Roman"/>
          <w:b w:val="false"/>
          <w:i w:val="false"/>
          <w:color w:val="000000"/>
          <w:sz w:val="28"/>
        </w:rPr>
        <w:t xml:space="preserve">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4" w:id="14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5"/>
    <w:bookmarkStart w:name="z155"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156"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157" w:id="148"/>
    <w:p>
      <w:pPr>
        <w:spacing w:after="0"/>
        <w:ind w:left="0"/>
        <w:jc w:val="left"/>
      </w:pPr>
      <w:r>
        <w:rPr>
          <w:rFonts w:ascii="Times New Roman"/>
          <w:b/>
          <w:i w:val="false"/>
          <w:color w:val="000000"/>
        </w:rPr>
        <w:t xml:space="preserve"> 3-параграф. Мәслихаттың тұрақты комиссиясының төрағасы</w:t>
      </w:r>
    </w:p>
    <w:bookmarkEnd w:id="148"/>
    <w:bookmarkStart w:name="z158" w:id="149"/>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9"/>
    <w:bookmarkStart w:name="z159"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60"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61" w:id="152"/>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2" w:id="153"/>
    <w:p>
      <w:pPr>
        <w:spacing w:after="0"/>
        <w:ind w:left="0"/>
        <w:jc w:val="both"/>
      </w:pPr>
      <w:r>
        <w:rPr>
          <w:rFonts w:ascii="Times New Roman"/>
          <w:b w:val="false"/>
          <w:i w:val="false"/>
          <w:color w:val="000000"/>
          <w:sz w:val="28"/>
        </w:rPr>
        <w:t>
      54.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3" w:id="154"/>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4"/>
    <w:bookmarkStart w:name="z164" w:id="155"/>
    <w:p>
      <w:pPr>
        <w:spacing w:after="0"/>
        <w:ind w:left="0"/>
        <w:jc w:val="left"/>
      </w:pPr>
      <w:r>
        <w:rPr>
          <w:rFonts w:ascii="Times New Roman"/>
          <w:b/>
          <w:i w:val="false"/>
          <w:color w:val="000000"/>
        </w:rPr>
        <w:t xml:space="preserve"> 4-параграф. Мәслихаттың есеп комиссиясы</w:t>
      </w:r>
    </w:p>
    <w:bookmarkEnd w:id="155"/>
    <w:bookmarkStart w:name="z165" w:id="156"/>
    <w:p>
      <w:pPr>
        <w:spacing w:after="0"/>
        <w:ind w:left="0"/>
        <w:jc w:val="both"/>
      </w:pPr>
      <w:r>
        <w:rPr>
          <w:rFonts w:ascii="Times New Roman"/>
          <w:b w:val="false"/>
          <w:i w:val="false"/>
          <w:color w:val="000000"/>
          <w:sz w:val="28"/>
        </w:rPr>
        <w:t>
      56.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6"/>
    <w:bookmarkStart w:name="z166" w:id="157"/>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7"/>
    <w:bookmarkStart w:name="z167" w:id="158"/>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8"/>
    <w:bookmarkStart w:name="z168" w:id="159"/>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59"/>
    <w:bookmarkStart w:name="z169" w:id="160"/>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0"/>
    <w:bookmarkStart w:name="z170" w:id="161"/>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1"/>
    <w:bookmarkStart w:name="z171" w:id="162"/>
    <w:p>
      <w:pPr>
        <w:spacing w:after="0"/>
        <w:ind w:left="0"/>
        <w:jc w:val="both"/>
      </w:pPr>
      <w:r>
        <w:rPr>
          <w:rFonts w:ascii="Times New Roman"/>
          <w:b w:val="false"/>
          <w:i w:val="false"/>
          <w:color w:val="000000"/>
          <w:sz w:val="28"/>
        </w:rPr>
        <w:t>
      58.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2"/>
    <w:bookmarkStart w:name="z172" w:id="1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3"/>
    <w:bookmarkStart w:name="z173" w:id="164"/>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4"/>
    <w:bookmarkStart w:name="z174"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175"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176" w:id="167"/>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7"/>
    <w:bookmarkStart w:name="z177" w:id="168"/>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178"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9"/>
    <w:bookmarkStart w:name="z179" w:id="170"/>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0"/>
    <w:bookmarkStart w:name="z180"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181" w:id="1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2"/>
    <w:bookmarkStart w:name="z182" w:id="173"/>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3"/>
    <w:bookmarkStart w:name="z183" w:id="174"/>
    <w:p>
      <w:pPr>
        <w:spacing w:after="0"/>
        <w:ind w:left="0"/>
        <w:jc w:val="left"/>
      </w:pPr>
      <w:r>
        <w:rPr>
          <w:rFonts w:ascii="Times New Roman"/>
          <w:b/>
          <w:i w:val="false"/>
          <w:color w:val="000000"/>
        </w:rPr>
        <w:t xml:space="preserve"> 5-параграф. Мәслихаттардағы депутаттық бірлестіктер</w:t>
      </w:r>
    </w:p>
    <w:bookmarkEnd w:id="174"/>
    <w:bookmarkStart w:name="z184" w:id="175"/>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5"/>
    <w:bookmarkStart w:name="z185" w:id="176"/>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186" w:id="177"/>
    <w:p>
      <w:pPr>
        <w:spacing w:after="0"/>
        <w:ind w:left="0"/>
        <w:jc w:val="both"/>
      </w:pPr>
      <w:r>
        <w:rPr>
          <w:rFonts w:ascii="Times New Roman"/>
          <w:b w:val="false"/>
          <w:i w:val="false"/>
          <w:color w:val="000000"/>
          <w:sz w:val="28"/>
        </w:rPr>
        <w:t>
      61. Депутаттық бірлестіктердің мүшелері:</w:t>
      </w:r>
    </w:p>
    <w:bookmarkEnd w:id="177"/>
    <w:bookmarkStart w:name="z187" w:id="1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8"/>
    <w:bookmarkStart w:name="z188"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189"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190" w:id="181"/>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1"/>
    <w:bookmarkStart w:name="z191" w:id="182"/>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2"/>
    <w:bookmarkStart w:name="z192" w:id="183"/>
    <w:p>
      <w:pPr>
        <w:spacing w:after="0"/>
        <w:ind w:left="0"/>
        <w:jc w:val="left"/>
      </w:pPr>
      <w:r>
        <w:rPr>
          <w:rFonts w:ascii="Times New Roman"/>
          <w:b/>
          <w:i w:val="false"/>
          <w:color w:val="000000"/>
        </w:rPr>
        <w:t xml:space="preserve"> 7-тарау. Депутаттық әдеп қағидалары</w:t>
      </w:r>
    </w:p>
    <w:bookmarkEnd w:id="183"/>
    <w:bookmarkStart w:name="z193" w:id="184"/>
    <w:p>
      <w:pPr>
        <w:spacing w:after="0"/>
        <w:ind w:left="0"/>
        <w:jc w:val="both"/>
      </w:pPr>
      <w:r>
        <w:rPr>
          <w:rFonts w:ascii="Times New Roman"/>
          <w:b w:val="false"/>
          <w:i w:val="false"/>
          <w:color w:val="000000"/>
          <w:sz w:val="28"/>
        </w:rPr>
        <w:t>
      63. Мәслихат депутаттары:</w:t>
      </w:r>
    </w:p>
    <w:bookmarkEnd w:id="184"/>
    <w:bookmarkStart w:name="z194" w:id="1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5"/>
    <w:bookmarkStart w:name="z195" w:id="186"/>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6"/>
    <w:bookmarkStart w:name="z196" w:id="1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7"/>
    <w:bookmarkStart w:name="z197" w:id="188"/>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8"/>
    <w:bookmarkStart w:name="z198" w:id="189"/>
    <w:p>
      <w:pPr>
        <w:spacing w:after="0"/>
        <w:ind w:left="0"/>
        <w:jc w:val="both"/>
      </w:pPr>
      <w:r>
        <w:rPr>
          <w:rFonts w:ascii="Times New Roman"/>
          <w:b w:val="false"/>
          <w:i w:val="false"/>
          <w:color w:val="000000"/>
          <w:sz w:val="28"/>
        </w:rPr>
        <w:t>
      5) сөйлеушілердің сөзін бөлмеуге тиіс.</w:t>
      </w:r>
    </w:p>
    <w:bookmarkEnd w:id="189"/>
    <w:bookmarkStart w:name="z199" w:id="190"/>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0"/>
    <w:bookmarkStart w:name="z200" w:id="191"/>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1"/>
    <w:bookmarkStart w:name="z201" w:id="192"/>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2"/>
    <w:bookmarkStart w:name="z202" w:id="193"/>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3"/>
    <w:bookmarkStart w:name="z203" w:id="194"/>
    <w:p>
      <w:pPr>
        <w:spacing w:after="0"/>
        <w:ind w:left="0"/>
        <w:jc w:val="both"/>
      </w:pPr>
      <w:r>
        <w:rPr>
          <w:rFonts w:ascii="Times New Roman"/>
          <w:b w:val="false"/>
          <w:i w:val="false"/>
          <w:color w:val="000000"/>
          <w:sz w:val="28"/>
        </w:rPr>
        <w:t xml:space="preserve">
      68.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4"/>
    <w:bookmarkStart w:name="z204" w:id="195"/>
    <w:p>
      <w:pPr>
        <w:spacing w:after="0"/>
        <w:ind w:left="0"/>
        <w:jc w:val="left"/>
      </w:pPr>
      <w:r>
        <w:rPr>
          <w:rFonts w:ascii="Times New Roman"/>
          <w:b/>
          <w:i w:val="false"/>
          <w:color w:val="000000"/>
        </w:rPr>
        <w:t xml:space="preserve"> 8-тарау. Мәслихат депутаттарының біліктілігін арттыру</w:t>
      </w:r>
    </w:p>
    <w:bookmarkEnd w:id="195"/>
    <w:bookmarkStart w:name="z205" w:id="196"/>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6"/>
    <w:bookmarkStart w:name="z206" w:id="197"/>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7"/>
    <w:bookmarkStart w:name="z207" w:id="198"/>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198"/>
    <w:bookmarkStart w:name="z208" w:id="199"/>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9"/>
    <w:bookmarkStart w:name="z209" w:id="200"/>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0"/>
    <w:bookmarkStart w:name="z210" w:id="201"/>
    <w:p>
      <w:pPr>
        <w:spacing w:after="0"/>
        <w:ind w:left="0"/>
        <w:jc w:val="left"/>
      </w:pPr>
      <w:r>
        <w:rPr>
          <w:rFonts w:ascii="Times New Roman"/>
          <w:b/>
          <w:i w:val="false"/>
          <w:color w:val="000000"/>
        </w:rPr>
        <w:t xml:space="preserve"> 9-тарау. Мәслихат аппаратының жұмысын ұйымдастыру</w:t>
      </w:r>
    </w:p>
    <w:bookmarkEnd w:id="201"/>
    <w:bookmarkStart w:name="z211" w:id="202"/>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2"/>
    <w:bookmarkStart w:name="z212" w:id="20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3"/>
    <w:bookmarkStart w:name="z213" w:id="204"/>
    <w:p>
      <w:pPr>
        <w:spacing w:after="0"/>
        <w:ind w:left="0"/>
        <w:jc w:val="both"/>
      </w:pPr>
      <w:r>
        <w:rPr>
          <w:rFonts w:ascii="Times New Roman"/>
          <w:b w:val="false"/>
          <w:i w:val="false"/>
          <w:color w:val="000000"/>
          <w:sz w:val="28"/>
        </w:rPr>
        <w:t>
      Мәслихат аппараты туралы ережені мәслихат бекітеді.</w:t>
      </w:r>
    </w:p>
    <w:bookmarkEnd w:id="204"/>
    <w:bookmarkStart w:name="z214" w:id="205"/>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5"/>
    <w:bookmarkStart w:name="z215" w:id="206"/>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6"/>
    <w:bookmarkStart w:name="z216" w:id="207"/>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