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55bc" w14:textId="8045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2022 жылғы 27 желтоқсандағы № 42-140 "Ескелді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2023 жылғы 17 қарашадағы № 14-47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Ескелдi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2023-2025 жылдарға арналған бюджеті туралы"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42-140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бюджеті тиісінше осы шешімнің 1, 2 және 3-қосымшаларына сәйкес, оның ішінде 2023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7 051 188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465 144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81 018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24 010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6 481 016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8 186 368 мың теңге;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104 770 мың теңге, оның ішінде: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207 000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102 230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1 239 950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1 239 950 мың теңге, оның ішінде: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563 940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102 230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778 240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17 қарашадағы № 14-47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27 желтоқсандағы № 42-140 шешіміне 1 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