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cb14" w14:textId="f9bc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облысының әкімдігінің 2023 жылғы 11 сәуірдегі № 23/06 қаулысы.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әкімідігінің</w:t>
            </w:r>
            <w:r>
              <w:br/>
            </w:r>
            <w:r>
              <w:rPr>
                <w:rFonts w:ascii="Times New Roman"/>
                <w:b w:val="false"/>
                <w:i w:val="false"/>
                <w:color w:val="000000"/>
                <w:sz w:val="20"/>
              </w:rPr>
              <w:t>2023 жылғы "_____"__________</w:t>
            </w:r>
            <w:r>
              <w:br/>
            </w:r>
            <w:r>
              <w:rPr>
                <w:rFonts w:ascii="Times New Roman"/>
                <w:b w:val="false"/>
                <w:i w:val="false"/>
                <w:color w:val="000000"/>
                <w:sz w:val="20"/>
              </w:rPr>
              <w:t>№ _____ қаулысымен бекітілген</w:t>
            </w:r>
          </w:p>
        </w:tc>
      </w:tr>
    </w:tbl>
    <w:bookmarkStart w:name="z10" w:id="4"/>
    <w:p>
      <w:pPr>
        <w:spacing w:after="0"/>
        <w:ind w:left="0"/>
        <w:jc w:val="left"/>
      </w:pPr>
      <w:r>
        <w:rPr>
          <w:rFonts w:ascii="Times New Roman"/>
          <w:b/>
          <w:i w:val="false"/>
          <w:color w:val="000000"/>
        </w:rPr>
        <w:t xml:space="preserve">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үлгілік тәртібін айқындайды. </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D-O-1, D-R-1, Е-1, Е-2, E-R-1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Қарағанды облысының әкімдігінің 27.06.2023 </w:t>
      </w:r>
      <w:r>
        <w:rPr>
          <w:rFonts w:ascii="Times New Roman"/>
          <w:b w:val="false"/>
          <w:i w:val="false"/>
          <w:color w:val="000000"/>
          <w:sz w:val="28"/>
        </w:rPr>
        <w:t>№ 43/05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облысының әкімдігінің 27.06.2023 </w:t>
      </w:r>
      <w:r>
        <w:rPr>
          <w:rFonts w:ascii="Times New Roman"/>
          <w:b w:val="false"/>
          <w:i w:val="false"/>
          <w:color w:val="000000"/>
          <w:sz w:val="28"/>
        </w:rPr>
        <w:t>№ 43/05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облысының әкімдігінің 27.06.2023 </w:t>
      </w:r>
      <w:r>
        <w:rPr>
          <w:rFonts w:ascii="Times New Roman"/>
          <w:b w:val="false"/>
          <w:i w:val="false"/>
          <w:color w:val="000000"/>
          <w:sz w:val="28"/>
        </w:rPr>
        <w:t>№ 43/05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5-тармақтың екінші абзацы 31.08.2023 дейін қолданыста болды - Қарағанды облысының әкімдігінің 27.06.2023 </w:t>
      </w:r>
      <w:r>
        <w:rPr>
          <w:rFonts w:ascii="Times New Roman"/>
          <w:b w:val="false"/>
          <w:i w:val="false"/>
          <w:color w:val="000000"/>
          <w:sz w:val="28"/>
        </w:rPr>
        <w:t>№ 43/05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облысының әкімдігінің 27.06.2023 </w:t>
      </w:r>
      <w:r>
        <w:rPr>
          <w:rFonts w:ascii="Times New Roman"/>
          <w:b w:val="false"/>
          <w:i w:val="false"/>
          <w:color w:val="000000"/>
          <w:sz w:val="28"/>
        </w:rPr>
        <w:t>№ 43/05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облысының әкімдігінің 27.06.2023 </w:t>
      </w:r>
      <w:r>
        <w:rPr>
          <w:rFonts w:ascii="Times New Roman"/>
          <w:b w:val="false"/>
          <w:i w:val="false"/>
          <w:color w:val="000000"/>
          <w:sz w:val="28"/>
        </w:rPr>
        <w:t>№ 43/05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таныстыруды қамтамасыз етеді. </w:t>
      </w:r>
    </w:p>
    <w:bookmarkEnd w:id="3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облысының әкімдігінің 27.06.2023 </w:t>
      </w:r>
      <w:r>
        <w:rPr>
          <w:rFonts w:ascii="Times New Roman"/>
          <w:b w:val="false"/>
          <w:i w:val="false"/>
          <w:color w:val="000000"/>
          <w:sz w:val="28"/>
        </w:rPr>
        <w:t>№ 43/05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0"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8"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9"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2"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7"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8"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5"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7"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8"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1"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6-тарау 31.08.2023 дейін қолданыста болды – Қарағанды облысының әкімдігінің 27.06.2023 </w:t>
      </w:r>
      <w:r>
        <w:rPr>
          <w:rFonts w:ascii="Times New Roman"/>
          <w:b w:val="false"/>
          <w:i w:val="false"/>
          <w:color w:val="ff0000"/>
          <w:sz w:val="28"/>
        </w:rPr>
        <w:t>№ 43/05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1" w:id="136"/>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6"/>
    <w:bookmarkStart w:name="z152" w:id="137"/>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bookmarkEnd w:id="137"/>
    <w:bookmarkStart w:name="z153" w:id="138"/>
    <w:p>
      <w:pPr>
        <w:spacing w:after="0"/>
        <w:ind w:left="0"/>
        <w:jc w:val="both"/>
      </w:pPr>
      <w:r>
        <w:rPr>
          <w:rFonts w:ascii="Times New Roman"/>
          <w:b w:val="false"/>
          <w:i w:val="false"/>
          <w:color w:val="000000"/>
          <w:sz w:val="28"/>
        </w:rPr>
        <w:t>
      Қызметшінің лауазымы: ___________________________________________________</w:t>
      </w:r>
    </w:p>
    <w:bookmarkEnd w:id="138"/>
    <w:bookmarkStart w:name="z154" w:id="139"/>
    <w:p>
      <w:pPr>
        <w:spacing w:after="0"/>
        <w:ind w:left="0"/>
        <w:jc w:val="both"/>
      </w:pPr>
      <w:r>
        <w:rPr>
          <w:rFonts w:ascii="Times New Roman"/>
          <w:b w:val="false"/>
          <w:i w:val="false"/>
          <w:color w:val="000000"/>
          <w:sz w:val="28"/>
        </w:rPr>
        <w:t>
      Қызметшінің құрылымдық бөлімшесінің атауы: 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1"/>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3"/>
    <w:p>
      <w:pPr>
        <w:spacing w:after="0"/>
        <w:ind w:left="0"/>
        <w:jc w:val="both"/>
      </w:pPr>
      <w:r>
        <w:rPr>
          <w:rFonts w:ascii="Times New Roman"/>
          <w:b w:val="false"/>
          <w:i w:val="false"/>
          <w:color w:val="000000"/>
          <w:sz w:val="28"/>
        </w:rPr>
        <w:t>
      Қорытынды бағалау _______________</w:t>
      </w:r>
    </w:p>
    <w:bookmarkEnd w:id="143"/>
    <w:bookmarkStart w:name="z161" w:id="144"/>
    <w:p>
      <w:pPr>
        <w:spacing w:after="0"/>
        <w:ind w:left="0"/>
        <w:jc w:val="both"/>
      </w:pPr>
      <w:r>
        <w:rPr>
          <w:rFonts w:ascii="Times New Roman"/>
          <w:b w:val="false"/>
          <w:i w:val="false"/>
          <w:color w:val="000000"/>
          <w:sz w:val="28"/>
        </w:rPr>
        <w:t>
      НМИ санына бөлінген НМИ бойынша бағалау сомасы</w:t>
      </w:r>
    </w:p>
    <w:bookmarkEnd w:id="144"/>
    <w:bookmarkStart w:name="z162" w:id="14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5"/>
    <w:bookmarkStart w:name="z163" w:id="14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6"/>
    <w:bookmarkStart w:name="z164" w:id="147"/>
    <w:p>
      <w:pPr>
        <w:spacing w:after="0"/>
        <w:ind w:left="0"/>
        <w:jc w:val="both"/>
      </w:pPr>
      <w:r>
        <w:rPr>
          <w:rFonts w:ascii="Times New Roman"/>
          <w:b w:val="false"/>
          <w:i w:val="false"/>
          <w:color w:val="000000"/>
          <w:sz w:val="28"/>
        </w:rPr>
        <w:t xml:space="preserve">
      Бағаланатын адам                               Бағалайтын адам </w:t>
      </w:r>
    </w:p>
    <w:bookmarkEnd w:id="147"/>
    <w:bookmarkStart w:name="z165" w:id="148"/>
    <w:p>
      <w:pPr>
        <w:spacing w:after="0"/>
        <w:ind w:left="0"/>
        <w:jc w:val="both"/>
      </w:pPr>
      <w:r>
        <w:rPr>
          <w:rFonts w:ascii="Times New Roman"/>
          <w:b w:val="false"/>
          <w:i w:val="false"/>
          <w:color w:val="000000"/>
          <w:sz w:val="28"/>
        </w:rPr>
        <w:t xml:space="preserve">
      ___________________________________ ___________________________________ </w:t>
      </w:r>
    </w:p>
    <w:bookmarkEnd w:id="148"/>
    <w:bookmarkStart w:name="z166" w:id="149"/>
    <w:p>
      <w:pPr>
        <w:spacing w:after="0"/>
        <w:ind w:left="0"/>
        <w:jc w:val="both"/>
      </w:pPr>
      <w:r>
        <w:rPr>
          <w:rFonts w:ascii="Times New Roman"/>
          <w:b w:val="false"/>
          <w:i w:val="false"/>
          <w:color w:val="000000"/>
          <w:sz w:val="28"/>
        </w:rPr>
        <w:t xml:space="preserve">
      (тегі, бас әріптер)                               (тегі, бас әріптер) </w:t>
      </w:r>
    </w:p>
    <w:bookmarkEnd w:id="149"/>
    <w:bookmarkStart w:name="z167" w:id="150"/>
    <w:p>
      <w:pPr>
        <w:spacing w:after="0"/>
        <w:ind w:left="0"/>
        <w:jc w:val="both"/>
      </w:pPr>
      <w:r>
        <w:rPr>
          <w:rFonts w:ascii="Times New Roman"/>
          <w:b w:val="false"/>
          <w:i w:val="false"/>
          <w:color w:val="000000"/>
          <w:sz w:val="28"/>
        </w:rPr>
        <w:t xml:space="preserve">
      күні________________________________      күні_________________________________ </w:t>
      </w:r>
    </w:p>
    <w:bookmarkEnd w:id="150"/>
    <w:bookmarkStart w:name="z168" w:id="151"/>
    <w:p>
      <w:pPr>
        <w:spacing w:after="0"/>
        <w:ind w:left="0"/>
        <w:jc w:val="both"/>
      </w:pPr>
      <w:r>
        <w:rPr>
          <w:rFonts w:ascii="Times New Roman"/>
          <w:b w:val="false"/>
          <w:i w:val="false"/>
          <w:color w:val="000000"/>
          <w:sz w:val="28"/>
        </w:rPr>
        <w:t>
      қолы________________________________қолы________________________________</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2" w:id="15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4"/>
    <w:p>
      <w:pPr>
        <w:spacing w:after="0"/>
        <w:ind w:left="0"/>
        <w:jc w:val="left"/>
      </w:pPr>
      <w:r>
        <w:rPr>
          <w:rFonts w:ascii="Times New Roman"/>
          <w:b/>
          <w:i w:val="false"/>
          <w:color w:val="000000"/>
        </w:rPr>
        <w:t xml:space="preserve"> Саралау әдісі бойынша бағалау парағы</w:t>
      </w:r>
    </w:p>
    <w:bookmarkEnd w:id="154"/>
    <w:bookmarkStart w:name="z176" w:id="155"/>
    <w:p>
      <w:pPr>
        <w:spacing w:after="0"/>
        <w:ind w:left="0"/>
        <w:jc w:val="both"/>
      </w:pPr>
      <w:r>
        <w:rPr>
          <w:rFonts w:ascii="Times New Roman"/>
          <w:b w:val="false"/>
          <w:i w:val="false"/>
          <w:color w:val="000000"/>
          <w:sz w:val="28"/>
        </w:rPr>
        <w:t>
      Бағаланатын қызметшінің Т. А.Ә. ____________________________</w:t>
      </w:r>
    </w:p>
    <w:bookmarkEnd w:id="155"/>
    <w:bookmarkStart w:name="z177" w:id="15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6"/>
    <w:bookmarkStart w:name="z178" w:id="157"/>
    <w:p>
      <w:pPr>
        <w:spacing w:after="0"/>
        <w:ind w:left="0"/>
        <w:jc w:val="both"/>
      </w:pPr>
      <w:r>
        <w:rPr>
          <w:rFonts w:ascii="Times New Roman"/>
          <w:b w:val="false"/>
          <w:i w:val="false"/>
          <w:color w:val="000000"/>
          <w:sz w:val="28"/>
        </w:rPr>
        <w:t>
      Т.А.Ә. __________________________</w:t>
      </w:r>
    </w:p>
    <w:bookmarkEnd w:id="157"/>
    <w:bookmarkStart w:name="z179" w:id="15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8"/>
    <w:bookmarkStart w:name="z180" w:id="15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9"/>
    <w:bookmarkStart w:name="z181" w:id="16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1"/>
    <w:bookmarkStart w:name="z183" w:id="16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2"/>
    <w:bookmarkStart w:name="z184" w:id="16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3"/>
    <w:bookmarkStart w:name="z185" w:id="164"/>
    <w:p>
      <w:pPr>
        <w:spacing w:after="0"/>
        <w:ind w:left="0"/>
        <w:jc w:val="both"/>
      </w:pPr>
      <w:r>
        <w:rPr>
          <w:rFonts w:ascii="Times New Roman"/>
          <w:b w:val="false"/>
          <w:i w:val="false"/>
          <w:color w:val="000000"/>
          <w:sz w:val="28"/>
        </w:rPr>
        <w:t>
      Қойылған бағаға негіздеме 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5"/>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5"/>
    <w:bookmarkStart w:name="z189" w:id="166"/>
    <w:p>
      <w:pPr>
        <w:spacing w:after="0"/>
        <w:ind w:left="0"/>
        <w:jc w:val="both"/>
      </w:pPr>
      <w:r>
        <w:rPr>
          <w:rFonts w:ascii="Times New Roman"/>
          <w:b w:val="false"/>
          <w:i w:val="false"/>
          <w:color w:val="000000"/>
          <w:sz w:val="28"/>
        </w:rPr>
        <w:t>
      Құрылымдық бөлімше басшысының Т. А.Ә___________________</w:t>
      </w:r>
    </w:p>
    <w:bookmarkEnd w:id="166"/>
    <w:bookmarkStart w:name="z190" w:id="167"/>
    <w:p>
      <w:pPr>
        <w:spacing w:after="0"/>
        <w:ind w:left="0"/>
        <w:jc w:val="both"/>
      </w:pPr>
      <w:r>
        <w:rPr>
          <w:rFonts w:ascii="Times New Roman"/>
          <w:b w:val="false"/>
          <w:i w:val="false"/>
          <w:color w:val="000000"/>
          <w:sz w:val="28"/>
        </w:rPr>
        <w:t>
      Құрметті респондент!</w:t>
      </w:r>
    </w:p>
    <w:bookmarkEnd w:id="167"/>
    <w:bookmarkStart w:name="z191" w:id="16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8"/>
    <w:bookmarkStart w:name="z192" w:id="16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9"/>
    <w:bookmarkStart w:name="z193" w:id="17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0"/>
    <w:bookmarkStart w:name="z194" w:id="17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1"/>
    <w:bookmarkStart w:name="z195" w:id="17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2"/>
    <w:bookmarkStart w:name="z196" w:id="17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4"/>
    <w:bookmarkStart w:name="z198" w:id="175"/>
    <w:p>
      <w:pPr>
        <w:spacing w:after="0"/>
        <w:ind w:left="0"/>
        <w:jc w:val="both"/>
      </w:pPr>
      <w:r>
        <w:rPr>
          <w:rFonts w:ascii="Times New Roman"/>
          <w:b w:val="false"/>
          <w:i w:val="false"/>
          <w:color w:val="000000"/>
          <w:sz w:val="28"/>
        </w:rPr>
        <w:t>
      құзырет көрінбейді;</w:t>
      </w:r>
    </w:p>
    <w:bookmarkEnd w:id="175"/>
    <w:bookmarkStart w:name="z199" w:id="176"/>
    <w:p>
      <w:pPr>
        <w:spacing w:after="0"/>
        <w:ind w:left="0"/>
        <w:jc w:val="both"/>
      </w:pPr>
      <w:r>
        <w:rPr>
          <w:rFonts w:ascii="Times New Roman"/>
          <w:b w:val="false"/>
          <w:i w:val="false"/>
          <w:color w:val="000000"/>
          <w:sz w:val="28"/>
        </w:rPr>
        <w:t>
      құзырет сирек көрінеді;</w:t>
      </w:r>
    </w:p>
    <w:bookmarkEnd w:id="176"/>
    <w:bookmarkStart w:name="z200" w:id="177"/>
    <w:p>
      <w:pPr>
        <w:spacing w:after="0"/>
        <w:ind w:left="0"/>
        <w:jc w:val="both"/>
      </w:pPr>
      <w:r>
        <w:rPr>
          <w:rFonts w:ascii="Times New Roman"/>
          <w:b w:val="false"/>
          <w:i w:val="false"/>
          <w:color w:val="000000"/>
          <w:sz w:val="28"/>
        </w:rPr>
        <w:t>
      құзырет жағдайлардың жартысында көрінеді;</w:t>
      </w:r>
    </w:p>
    <w:bookmarkEnd w:id="177"/>
    <w:bookmarkStart w:name="z201" w:id="178"/>
    <w:p>
      <w:pPr>
        <w:spacing w:after="0"/>
        <w:ind w:left="0"/>
        <w:jc w:val="both"/>
      </w:pPr>
      <w:r>
        <w:rPr>
          <w:rFonts w:ascii="Times New Roman"/>
          <w:b w:val="false"/>
          <w:i w:val="false"/>
          <w:color w:val="000000"/>
          <w:sz w:val="28"/>
        </w:rPr>
        <w:t>
      құзырет көп жағдайда көрінеді;</w:t>
      </w:r>
    </w:p>
    <w:bookmarkEnd w:id="178"/>
    <w:bookmarkStart w:name="z202" w:id="179"/>
    <w:p>
      <w:pPr>
        <w:spacing w:after="0"/>
        <w:ind w:left="0"/>
        <w:jc w:val="both"/>
      </w:pPr>
      <w:r>
        <w:rPr>
          <w:rFonts w:ascii="Times New Roman"/>
          <w:b w:val="false"/>
          <w:i w:val="false"/>
          <w:color w:val="000000"/>
          <w:sz w:val="28"/>
        </w:rPr>
        <w:t>
      құзырет әрқашан көрінеді.</w:t>
      </w:r>
    </w:p>
    <w:bookmarkEnd w:id="179"/>
    <w:bookmarkStart w:name="z203" w:id="18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81"/>
    <w:p>
      <w:pPr>
        <w:spacing w:after="0"/>
        <w:ind w:left="0"/>
        <w:jc w:val="left"/>
      </w:pPr>
      <w:r>
        <w:rPr>
          <w:rFonts w:ascii="Times New Roman"/>
          <w:b/>
          <w:i w:val="false"/>
          <w:color w:val="000000"/>
        </w:rPr>
        <w:t xml:space="preserve"> "Б" корпусы қызметшілерін 360 әдісімен бағалау парағы</w:t>
      </w:r>
    </w:p>
    <w:bookmarkEnd w:id="181"/>
    <w:bookmarkStart w:name="z207" w:id="182"/>
    <w:p>
      <w:pPr>
        <w:spacing w:after="0"/>
        <w:ind w:left="0"/>
        <w:jc w:val="both"/>
      </w:pPr>
      <w:r>
        <w:rPr>
          <w:rFonts w:ascii="Times New Roman"/>
          <w:b w:val="false"/>
          <w:i w:val="false"/>
          <w:color w:val="000000"/>
          <w:sz w:val="28"/>
        </w:rPr>
        <w:t>
      Бағаланатын қызметкердің Т.А.Ә ______________________________</w:t>
      </w:r>
    </w:p>
    <w:bookmarkEnd w:id="182"/>
    <w:bookmarkStart w:name="z208" w:id="183"/>
    <w:p>
      <w:pPr>
        <w:spacing w:after="0"/>
        <w:ind w:left="0"/>
        <w:jc w:val="both"/>
      </w:pPr>
      <w:r>
        <w:rPr>
          <w:rFonts w:ascii="Times New Roman"/>
          <w:b w:val="false"/>
          <w:i w:val="false"/>
          <w:color w:val="000000"/>
          <w:sz w:val="28"/>
        </w:rPr>
        <w:t>
      Құрметті респондент!</w:t>
      </w:r>
    </w:p>
    <w:bookmarkEnd w:id="183"/>
    <w:bookmarkStart w:name="z209" w:id="18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4"/>
    <w:bookmarkStart w:name="z210" w:id="18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5"/>
    <w:bookmarkStart w:name="z211" w:id="18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6"/>
    <w:bookmarkStart w:name="z212" w:id="18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7"/>
    <w:bookmarkStart w:name="z213" w:id="18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8"/>
    <w:bookmarkStart w:name="z214" w:id="18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0"/>
    <w:bookmarkStart w:name="z216" w:id="191"/>
    <w:p>
      <w:pPr>
        <w:spacing w:after="0"/>
        <w:ind w:left="0"/>
        <w:jc w:val="both"/>
      </w:pPr>
      <w:r>
        <w:rPr>
          <w:rFonts w:ascii="Times New Roman"/>
          <w:b w:val="false"/>
          <w:i w:val="false"/>
          <w:color w:val="000000"/>
          <w:sz w:val="28"/>
        </w:rPr>
        <w:t>
      құзырет көрінбейді;</w:t>
      </w:r>
    </w:p>
    <w:bookmarkEnd w:id="191"/>
    <w:bookmarkStart w:name="z217" w:id="192"/>
    <w:p>
      <w:pPr>
        <w:spacing w:after="0"/>
        <w:ind w:left="0"/>
        <w:jc w:val="both"/>
      </w:pPr>
      <w:r>
        <w:rPr>
          <w:rFonts w:ascii="Times New Roman"/>
          <w:b w:val="false"/>
          <w:i w:val="false"/>
          <w:color w:val="000000"/>
          <w:sz w:val="28"/>
        </w:rPr>
        <w:t>
      құзырет сирек көрінеді;</w:t>
      </w:r>
    </w:p>
    <w:bookmarkEnd w:id="192"/>
    <w:bookmarkStart w:name="z218" w:id="193"/>
    <w:p>
      <w:pPr>
        <w:spacing w:after="0"/>
        <w:ind w:left="0"/>
        <w:jc w:val="both"/>
      </w:pPr>
      <w:r>
        <w:rPr>
          <w:rFonts w:ascii="Times New Roman"/>
          <w:b w:val="false"/>
          <w:i w:val="false"/>
          <w:color w:val="000000"/>
          <w:sz w:val="28"/>
        </w:rPr>
        <w:t>
      құзырет жағдайлардың жартысында көрінеді;</w:t>
      </w:r>
    </w:p>
    <w:bookmarkEnd w:id="193"/>
    <w:bookmarkStart w:name="z219" w:id="194"/>
    <w:p>
      <w:pPr>
        <w:spacing w:after="0"/>
        <w:ind w:left="0"/>
        <w:jc w:val="both"/>
      </w:pPr>
      <w:r>
        <w:rPr>
          <w:rFonts w:ascii="Times New Roman"/>
          <w:b w:val="false"/>
          <w:i w:val="false"/>
          <w:color w:val="000000"/>
          <w:sz w:val="28"/>
        </w:rPr>
        <w:t>
      құзырет көп жағдайда көрінеді;</w:t>
      </w:r>
    </w:p>
    <w:bookmarkEnd w:id="194"/>
    <w:bookmarkStart w:name="z220" w:id="195"/>
    <w:p>
      <w:pPr>
        <w:spacing w:after="0"/>
        <w:ind w:left="0"/>
        <w:jc w:val="both"/>
      </w:pPr>
      <w:r>
        <w:rPr>
          <w:rFonts w:ascii="Times New Roman"/>
          <w:b w:val="false"/>
          <w:i w:val="false"/>
          <w:color w:val="000000"/>
          <w:sz w:val="28"/>
        </w:rPr>
        <w:t>
      құзырет әрқашан көрінеді.</w:t>
      </w:r>
    </w:p>
    <w:bookmarkEnd w:id="195"/>
    <w:bookmarkStart w:name="z221" w:id="19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97"/>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7"/>
    <w:bookmarkStart w:name="z225" w:id="198"/>
    <w:p>
      <w:pPr>
        <w:spacing w:after="0"/>
        <w:ind w:left="0"/>
        <w:jc w:val="both"/>
      </w:pPr>
      <w:r>
        <w:rPr>
          <w:rFonts w:ascii="Times New Roman"/>
          <w:b w:val="false"/>
          <w:i w:val="false"/>
          <w:color w:val="000000"/>
          <w:sz w:val="28"/>
        </w:rPr>
        <w:t>
      Құрылымдық бөлімше басшысының Т. А.Ә. 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6"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27" w:id="200"/>
    <w:p>
      <w:pPr>
        <w:spacing w:after="0"/>
        <w:ind w:left="0"/>
        <w:jc w:val="both"/>
      </w:pPr>
      <w:r>
        <w:rPr>
          <w:rFonts w:ascii="Times New Roman"/>
          <w:b w:val="false"/>
          <w:i w:val="false"/>
          <w:color w:val="000000"/>
          <w:sz w:val="28"/>
        </w:rPr>
        <w:t>
      Бағалау нәтижесі: 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0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1"/>
    <w:bookmarkStart w:name="z231" w:id="202"/>
    <w:p>
      <w:pPr>
        <w:spacing w:after="0"/>
        <w:ind w:left="0"/>
        <w:jc w:val="both"/>
      </w:pPr>
      <w:r>
        <w:rPr>
          <w:rFonts w:ascii="Times New Roman"/>
          <w:b w:val="false"/>
          <w:i w:val="false"/>
          <w:color w:val="000000"/>
          <w:sz w:val="28"/>
        </w:rPr>
        <w:t>
      Бағаланатын қызметшінің Т. А.Ә.__________________________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2"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33" w:id="204"/>
    <w:p>
      <w:pPr>
        <w:spacing w:after="0"/>
        <w:ind w:left="0"/>
        <w:jc w:val="both"/>
      </w:pPr>
      <w:r>
        <w:rPr>
          <w:rFonts w:ascii="Times New Roman"/>
          <w:b w:val="false"/>
          <w:i w:val="false"/>
          <w:color w:val="000000"/>
          <w:sz w:val="28"/>
        </w:rPr>
        <w:t>
      Бағалау нәтижесі: ______________________________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80" w:id="205"/>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05"/>
    <w:p>
      <w:pPr>
        <w:spacing w:after="0"/>
        <w:ind w:left="0"/>
        <w:jc w:val="both"/>
      </w:pPr>
      <w:r>
        <w:rPr>
          <w:rFonts w:ascii="Times New Roman"/>
          <w:b w:val="false"/>
          <w:i w:val="false"/>
          <w:color w:val="ff0000"/>
          <w:sz w:val="28"/>
        </w:rPr>
        <w:t xml:space="preserve">
      Ескерту. 9-қосымша 31.08.2023 дейін қолданыста болды – Қарағанды облысының әкімдігінің 27.06.2023 </w:t>
      </w:r>
      <w:r>
        <w:rPr>
          <w:rFonts w:ascii="Times New Roman"/>
          <w:b w:val="false"/>
          <w:i w:val="false"/>
          <w:color w:val="ff0000"/>
          <w:sz w:val="28"/>
        </w:rPr>
        <w:t>№ 43/05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81" w:id="206"/>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206"/>
    <w:p>
      <w:pPr>
        <w:spacing w:after="0"/>
        <w:ind w:left="0"/>
        <w:jc w:val="both"/>
      </w:pPr>
      <w:r>
        <w:rPr>
          <w:rFonts w:ascii="Times New Roman"/>
          <w:b w:val="false"/>
          <w:i w:val="false"/>
          <w:color w:val="ff0000"/>
          <w:sz w:val="28"/>
        </w:rPr>
        <w:t xml:space="preserve">
      Ескерту. 10-қосымша 31.08.2023 дейін қолданыста болды – Қарағанды облысының әкімдігінің 27.06.2023 </w:t>
      </w:r>
      <w:r>
        <w:rPr>
          <w:rFonts w:ascii="Times New Roman"/>
          <w:b w:val="false"/>
          <w:i w:val="false"/>
          <w:color w:val="ff0000"/>
          <w:sz w:val="28"/>
        </w:rPr>
        <w:t>№ 43/05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37" w:id="207"/>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07"/>
    <w:p>
      <w:pPr>
        <w:spacing w:after="0"/>
        <w:ind w:left="0"/>
        <w:jc w:val="both"/>
      </w:pPr>
      <w:r>
        <w:rPr>
          <w:rFonts w:ascii="Times New Roman"/>
          <w:b w:val="false"/>
          <w:i w:val="false"/>
          <w:color w:val="ff0000"/>
          <w:sz w:val="28"/>
        </w:rPr>
        <w:t xml:space="preserve">
      Ескерту. 11-қосымша 31.08.2023 дейін қолданыста болды – Қарағанды облысының әкімдігінің 27.06.2023 </w:t>
      </w:r>
      <w:r>
        <w:rPr>
          <w:rFonts w:ascii="Times New Roman"/>
          <w:b w:val="false"/>
          <w:i w:val="false"/>
          <w:color w:val="ff0000"/>
          <w:sz w:val="28"/>
        </w:rPr>
        <w:t>№ 43/05</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