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6fb7" w14:textId="fc66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 мен Ақтас кенті бойынша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2023 жылғы 14 желтоқсандағы № 81/10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"Жайылымдар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Саран қаласы мен Ақтас кенті аумағында жайылымдарды тиімді пайдалану және мал шаруашылығының өнімділігін арттыру мақсатында Саран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қаласының жерлерін геоботаникалық зерттеу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"Саран қаласы мен Ақтас кенті бойынша жайылым айналымдарының схемасын бекіту туралы" Саран қаласы әкімдігінің 2017 жылғы 28 желтоқсандағы № 50/02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танылсын, Қарағанды облысының Әділет департаментінде 2017 жылғы 29 желтоқсанда № 4519 болып тіркелген.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Саран қаласы әкімінің орынбасары Максат Сейполлаевич Кайрешовке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Баулыков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81/10 қаулысына қосымша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