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d5ee" w14:textId="0e8d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2022 жылғы 2 маусымдағы № 29/12 "Шахтинск қаласының тұрғын үй-коммуналдық шаруашылық, жолаушылар көлігі және автомобиль жолдары бөлімі" мемлекеттік мекемесінің Ережесін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25 шілдедегі № 35/03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2022 жылғы 2 маусымдагы №29/12 "Шахтинск қаласының тұрғын үй-коммуналдық шаруашылық, жолаушылар көлігі және автомобиль жолдары бөлімі" мемлекеттік мекемесінің Ережесін бекіту туралы" қаулысымен бекітілген "Шахтинск қаласының тұрғын үй-коммуналдық шаруашылық, жолаушылар көлігі және автомобиль жолдары бөлімі" мемлекеттік мекемесінің Ережесіне толықтырулар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Н.А. Мажитовқа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тұрғын үй-коммуналдық шаруашылық, жолаушылар көлігі және автомобиль жолдары бөлімі" мемлекеттік мекемесінің Ережесінің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мемлекеттік мекеменің қызметінде жобалық басқаруды жүзеге асыру".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