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3c0b" w14:textId="eeb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Шахтинск қаласы Шахан кентінің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Шахан кентінің әкімінің 2023 жылғы 11 қыркүйектегі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 комиссиясының 2023 жылғы 19 шілдедегі қорытындысы негізінде, Шахан кенті тұрғындарының пікірін ескере отырып, Шахан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Шахтинск қаласы Шахан кентінің келесі құрамдас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Добровольский көшесі - Кенесары Қасымұлы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Спортивная көшесі - Тұран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Суворов көшесі – Әділ Нұркенов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Свердлов көшесі - Гүлдер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Вишневая көшесі - Шиелі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Строителей және Строительная көшелері - Бауыржан Момышұлы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Старый Шахан, Совхозная, Центральная, Абай көшелері – Мәнжі батыр көшесіне.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