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1a8f" w14:textId="b241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Шахтинск қаласы Долинка кентініңқұрамдас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Долинка кентінің әкімінің 2023 жылғы 25 қыркүйектегі № 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14-бабының,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әкімдігі жанындағы облыстық ономастика комиссиясының 2023 жылғы 19 шілдедегі қорытындысы негізінде, Долинка кентінің тұрғындарының пікірін ескере отырып, Долинка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Шахтинск қаласы Долинка кентінің келесі құрамдас бөлігі қайта өзгертілсін: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Садовая көшесінің- Жуалы көшеге;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Долинка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