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85d1" w14:textId="9d48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27 сессиясының "2023-2025 жылдарға арналған аудандық бюджет туралы" № 203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5 қыркүйектегі № 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аудандық бюджет туралы" 2022 жылғы 22 желтоқсандағы №203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8596403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3577913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103709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7873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4906908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10273268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32625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39825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-1451490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1451490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39825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1718865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бюджетінің нысаналы трансферттері мен бюджеттік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