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e93" w14:textId="e5fd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21 желтоқсандағы № VII-28/211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29 қарашадағы № VIII-13/98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21 желтоқсандағы № VII-28/211 "2023-2025 жылдарға арналған аудандық бюджет туралы" (Нормативтік құқықтық актілерді мемлекеттік тіркеу тізілімінде № 176590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10952351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2470152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259592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8166607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11637139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66663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26487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751451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26487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684788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ақшаның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ақшаның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