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88b8" w14:textId="2f78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Қаратомар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Қаратомар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Қаратомар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27 шілдедегі № 256 "Қарағанды облысы Осакаров ауданы Қаратомар ауылдық округі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13/122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Қаратомар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Қаратомар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Қаратомар ауылдық округінің Қаратомар ауылы (бұдан әрі- Қаратомар ауылы)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Қаратомар ауылы аумағы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Қаратомар ауылдық округінің әкімі (бұдан әрі - Қаратомар ауылдық округінің әкімі)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шақырулы уақыты, орны және талқыланатын мәселелер туралы жергілікті қоғамдастықтың халқын Қаратомар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Қаратомар ауылы көшелерінің қатысып отырған тұрғындарына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көшелерде тұратын Қаратомар ауылы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Қаратомар ауылдық округінің әкімі немесе ол уәкілеттік берген адам ашады.</w:t>
      </w:r>
    </w:p>
    <w:bookmarkEnd w:id="20"/>
    <w:bookmarkStart w:name="z27" w:id="21"/>
    <w:p>
      <w:pPr>
        <w:spacing w:after="0"/>
        <w:ind w:left="0"/>
        <w:jc w:val="both"/>
      </w:pPr>
      <w:r>
        <w:rPr>
          <w:rFonts w:ascii="Times New Roman"/>
          <w:b w:val="false"/>
          <w:i w:val="false"/>
          <w:color w:val="000000"/>
          <w:sz w:val="28"/>
        </w:rPr>
        <w:t>
      Қаратомар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Қаратомар ауылы көшелеріндегі тұрғындары өкілдерінің кандидатураларын Қарағанды облысы Осакаров аудандық мәслихаты бекіткен сандық құрамға сәйкес бөлек жергілікті қоғамдастықтың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Қаратомар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13/122 шешіміне</w:t>
            </w:r>
            <w:r>
              <w:br/>
            </w:r>
            <w:r>
              <w:rPr>
                <w:rFonts w:ascii="Times New Roman"/>
                <w:b w:val="false"/>
                <w:i w:val="false"/>
                <w:color w:val="000000"/>
                <w:sz w:val="20"/>
              </w:rPr>
              <w:t>2 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Қаратомар ауылдық округінің Қаратомар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