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b891" w14:textId="c23b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ауданы аумағында жергілікті ауқымдағы табиғи сипаттағы төтенше жағдайды жариялау туралы" Шет ауданы әкімінің 2023 жылғы 21 шілдедегі № 03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2023 жылғы 10 тамыздағы № 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"Орман және жануарлар әлемін қорғау жөніндегі Ақтоғай шаруашылығы" КММ-нің 2023 жылғы 09 тамыздағы түсініктеме жазбасына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ауданы аумағында жергілікті ауқымдағы табиғи сипаттағы төтенше жағдайды жариялау туралы" (Нормативтік құқықтық актілерді мемлекеттік тіркеу тізілімінде № 184189 болып тіркелген) Шет ауданы әкімінің 2023 жылғы 21 шілдедегі №03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