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1a703" w14:textId="741a7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қалалық мәслихатының 2022 жылғы 23 желтоқсандағы № 23/173 "2023 – 2025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2023 жылғы 27 шілдедегі № 7/45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Приозерск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Приозерск қалалық мәслихатының 2022 жылғы 23 желтоқсандағы № 23/173 "2023-2025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4 409 720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570 430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40 472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66 446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3 732 372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4 503 581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- 0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алу 0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алу 93 861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93 861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93 861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№7/45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№23/173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қалалық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-93861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№7/45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№23/173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инвестициялық жобаларды іске асыруға бағытталған, жергілікті бюджеттік даму бағдарламаларының тізбесі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