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06eb" w14:textId="3320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Қызылорда облысы әкімдігінің 2023 жылғы 29 мамырдағы № 83 қаулысы</w:t>
      </w:r>
    </w:p>
    <w:p>
      <w:pPr>
        <w:spacing w:after="0"/>
        <w:ind w:left="0"/>
        <w:jc w:val="both"/>
      </w:pPr>
      <w:bookmarkStart w:name="z4" w:id="0"/>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туралы",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w:t>
      </w:r>
      <w:r>
        <w:rPr>
          <w:rFonts w:ascii="Times New Roman"/>
          <w:b w:val="false"/>
          <w:i w:val="false"/>
          <w:color w:val="000000"/>
          <w:sz w:val="28"/>
        </w:rPr>
        <w:t>№ 214</w:t>
      </w:r>
      <w:r>
        <w:rPr>
          <w:rFonts w:ascii="Times New Roman"/>
          <w:b w:val="false"/>
          <w:i w:val="false"/>
          <w:color w:val="000000"/>
          <w:sz w:val="28"/>
        </w:rPr>
        <w:t xml:space="preserve"> қаулысына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аппараты" коммуналдық мемлекеттік мекемесінің басшысы Ш.А. Баймановқа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 29 " мамырдағы</w:t>
            </w:r>
            <w:r>
              <w:br/>
            </w:r>
            <w:r>
              <w:rPr>
                <w:rFonts w:ascii="Times New Roman"/>
                <w:b w:val="false"/>
                <w:i w:val="false"/>
                <w:color w:val="000000"/>
                <w:sz w:val="20"/>
              </w:rPr>
              <w:t>№ 83 қаулысымен бекітілген</w:t>
            </w:r>
          </w:p>
        </w:tc>
      </w:tr>
    </w:tbl>
    <w:bookmarkStart w:name="z12" w:id="4"/>
    <w:p>
      <w:pPr>
        <w:spacing w:after="0"/>
        <w:ind w:left="0"/>
        <w:jc w:val="left"/>
      </w:pPr>
      <w:r>
        <w:rPr>
          <w:rFonts w:ascii="Times New Roman"/>
          <w:b/>
          <w:i w:val="false"/>
          <w:color w:val="000000"/>
        </w:rPr>
        <w:t xml:space="preserve"> Қызылорда облысы әкімі аппаратының лауазымды адамдарының жеке тұлғаларды және заңды тұлғалардың өкілдерін жеке қабылдауының регламенті</w:t>
      </w:r>
    </w:p>
    <w:bookmarkEnd w:id="4"/>
    <w:bookmarkStart w:name="z13" w:id="5"/>
    <w:p>
      <w:pPr>
        <w:spacing w:after="0"/>
        <w:ind w:left="0"/>
        <w:jc w:val="left"/>
      </w:pPr>
      <w:r>
        <w:rPr>
          <w:rFonts w:ascii="Times New Roman"/>
          <w:b/>
          <w:i w:val="false"/>
          <w:color w:val="000000"/>
        </w:rPr>
        <w:t xml:space="preserve"> Жалпы ережелер</w:t>
      </w:r>
    </w:p>
    <w:bookmarkEnd w:id="5"/>
    <w:bookmarkStart w:name="z14" w:id="6"/>
    <w:p>
      <w:pPr>
        <w:spacing w:after="0"/>
        <w:ind w:left="0"/>
        <w:jc w:val="both"/>
      </w:pPr>
      <w:r>
        <w:rPr>
          <w:rFonts w:ascii="Times New Roman"/>
          <w:b w:val="false"/>
          <w:i w:val="false"/>
          <w:color w:val="000000"/>
          <w:sz w:val="28"/>
        </w:rPr>
        <w:t>
      1. Осы Қызылорда облысы әкімі аппаратының лауазымды адамдарының жеке тұлғаларды және заңды тұлғалардың өкілдерін жеке қабылдауының регламенті (бұдан әрі - Регламент) Қызылорда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6"/>
    <w:bookmarkStart w:name="z15" w:id="7"/>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Қызылорда облысы әкімі аппаратының қоғамдық қабылдау бөлмесінде (бұдан әрі - қоғамдық қабылдау бөлмесі) мына лауазымды адамдар:</w:t>
      </w:r>
    </w:p>
    <w:bookmarkEnd w:id="7"/>
    <w:bookmarkStart w:name="z16" w:id="8"/>
    <w:p>
      <w:pPr>
        <w:spacing w:after="0"/>
        <w:ind w:left="0"/>
        <w:jc w:val="both"/>
      </w:pPr>
      <w:r>
        <w:rPr>
          <w:rFonts w:ascii="Times New Roman"/>
          <w:b w:val="false"/>
          <w:i w:val="false"/>
          <w:color w:val="000000"/>
          <w:sz w:val="28"/>
        </w:rPr>
        <w:t>
      1) Қызылорда облысы әкімі және оның орынбасарлары;</w:t>
      </w:r>
    </w:p>
    <w:bookmarkEnd w:id="8"/>
    <w:bookmarkStart w:name="z17" w:id="9"/>
    <w:p>
      <w:pPr>
        <w:spacing w:after="0"/>
        <w:ind w:left="0"/>
        <w:jc w:val="both"/>
      </w:pPr>
      <w:r>
        <w:rPr>
          <w:rFonts w:ascii="Times New Roman"/>
          <w:b w:val="false"/>
          <w:i w:val="false"/>
          <w:color w:val="000000"/>
          <w:sz w:val="28"/>
        </w:rPr>
        <w:t>
      2) Қызылорда облысы әкімі аппаратының басшысы және оның орынбасарлары;</w:t>
      </w:r>
    </w:p>
    <w:bookmarkEnd w:id="9"/>
    <w:bookmarkStart w:name="z18" w:id="10"/>
    <w:p>
      <w:pPr>
        <w:spacing w:after="0"/>
        <w:ind w:left="0"/>
        <w:jc w:val="both"/>
      </w:pPr>
      <w:r>
        <w:rPr>
          <w:rFonts w:ascii="Times New Roman"/>
          <w:b w:val="false"/>
          <w:i w:val="false"/>
          <w:color w:val="000000"/>
          <w:sz w:val="28"/>
        </w:rPr>
        <w:t>
      3) Қызылорда облысы әкімі аппаратының құрылымдық бөлімшелерінің басшылары;</w:t>
      </w:r>
    </w:p>
    <w:bookmarkEnd w:id="10"/>
    <w:bookmarkStart w:name="z19" w:id="11"/>
    <w:p>
      <w:pPr>
        <w:spacing w:after="0"/>
        <w:ind w:left="0"/>
        <w:jc w:val="both"/>
      </w:pPr>
      <w:r>
        <w:rPr>
          <w:rFonts w:ascii="Times New Roman"/>
          <w:b w:val="false"/>
          <w:i w:val="false"/>
          <w:color w:val="000000"/>
          <w:sz w:val="28"/>
        </w:rPr>
        <w:t>
      4) Қызылорда облысы әкімі аппаратының қабылдауды жүзеге асыруға уәкілетті өзге де қызметкерлері жүзеге асырады.</w:t>
      </w:r>
    </w:p>
    <w:bookmarkEnd w:id="11"/>
    <w:bookmarkStart w:name="z20" w:id="12"/>
    <w:p>
      <w:pPr>
        <w:spacing w:after="0"/>
        <w:ind w:left="0"/>
        <w:jc w:val="both"/>
      </w:pPr>
      <w:r>
        <w:rPr>
          <w:rFonts w:ascii="Times New Roman"/>
          <w:b w:val="false"/>
          <w:i w:val="false"/>
          <w:color w:val="000000"/>
          <w:sz w:val="28"/>
        </w:rPr>
        <w:t>
      3. Жеке тұлғалар мен заңды тұлғалардың өкілдері Қызылорда облысы әкімі аппаратының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2"/>
    <w:bookmarkStart w:name="z21" w:id="13"/>
    <w:p>
      <w:pPr>
        <w:spacing w:after="0"/>
        <w:ind w:left="0"/>
        <w:jc w:val="both"/>
      </w:pPr>
      <w:r>
        <w:rPr>
          <w:rFonts w:ascii="Times New Roman"/>
          <w:b w:val="false"/>
          <w:i w:val="false"/>
          <w:color w:val="000000"/>
          <w:sz w:val="28"/>
        </w:rPr>
        <w:t>
      Жергілікті атқарушы органдарда жеке тұлғаларды және заңды тұлғалардың өкілдерін қабылдау тәртібі</w:t>
      </w:r>
    </w:p>
    <w:bookmarkEnd w:id="13"/>
    <w:bookmarkStart w:name="z22" w:id="14"/>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4"/>
    <w:bookmarkStart w:name="z23" w:id="15"/>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5"/>
    <w:bookmarkStart w:name="z24" w:id="16"/>
    <w:p>
      <w:pPr>
        <w:spacing w:after="0"/>
        <w:ind w:left="0"/>
        <w:jc w:val="both"/>
      </w:pPr>
      <w:r>
        <w:rPr>
          <w:rFonts w:ascii="Times New Roman"/>
          <w:b w:val="false"/>
          <w:i w:val="false"/>
          <w:color w:val="000000"/>
          <w:sz w:val="28"/>
        </w:rPr>
        <w:t>
      6. Жолданымды қабылдаудан бас тартуға тыйым салынады.</w:t>
      </w:r>
    </w:p>
    <w:bookmarkEnd w:id="16"/>
    <w:bookmarkStart w:name="z25" w:id="17"/>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bookmarkEnd w:id="17"/>
    <w:bookmarkStart w:name="z26" w:id="18"/>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End w:id="18"/>
    <w:bookmarkStart w:name="z27" w:id="19"/>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w:t>
      </w:r>
    </w:p>
    <w:bookmarkEnd w:id="19"/>
    <w:bookmarkStart w:name="z28" w:id="20"/>
    <w:p>
      <w:pPr>
        <w:spacing w:after="0"/>
        <w:ind w:left="0"/>
        <w:jc w:val="both"/>
      </w:pPr>
      <w:r>
        <w:rPr>
          <w:rFonts w:ascii="Times New Roman"/>
          <w:b w:val="false"/>
          <w:i w:val="false"/>
          <w:color w:val="000000"/>
          <w:sz w:val="28"/>
        </w:rPr>
        <w:t xml:space="preserve">
      Қызылорда облысының әкімі азаматтарды жеке қабылдауды "Әкімдердің халықпен кездесулерін өткізу туралы" Қазақстан Республикасы Президентінің 2022 жылғы 3 наурыздағы </w:t>
      </w:r>
      <w:r>
        <w:rPr>
          <w:rFonts w:ascii="Times New Roman"/>
          <w:b w:val="false"/>
          <w:i w:val="false"/>
          <w:color w:val="000000"/>
          <w:sz w:val="28"/>
        </w:rPr>
        <w:t>№ 826</w:t>
      </w:r>
      <w:r>
        <w:rPr>
          <w:rFonts w:ascii="Times New Roman"/>
          <w:b w:val="false"/>
          <w:i w:val="false"/>
          <w:color w:val="000000"/>
          <w:sz w:val="28"/>
        </w:rPr>
        <w:t xml:space="preserve"> Жарлығына сәйкес халықпен кездесулер өткізгеннен кейін де жүргізеді.</w:t>
      </w:r>
    </w:p>
    <w:bookmarkEnd w:id="20"/>
    <w:bookmarkStart w:name="z29" w:id="21"/>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бөлмелерінің үй-жайларында көпшілікке көрінетін жерлерге ілінеді, сондай-ақ Қызылорда облысы әкімінің ресми сайттарында орналастырылады.</w:t>
      </w:r>
    </w:p>
    <w:bookmarkEnd w:id="21"/>
    <w:bookmarkStart w:name="z30" w:id="22"/>
    <w:p>
      <w:pPr>
        <w:spacing w:after="0"/>
        <w:ind w:left="0"/>
        <w:jc w:val="both"/>
      </w:pPr>
      <w:r>
        <w:rPr>
          <w:rFonts w:ascii="Times New Roman"/>
          <w:b w:val="false"/>
          <w:i w:val="false"/>
          <w:color w:val="000000"/>
          <w:sz w:val="28"/>
        </w:rPr>
        <w:t>
      9. Қызылорда облысы әкімі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bookmarkEnd w:id="22"/>
    <w:bookmarkStart w:name="z31" w:id="23"/>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3"/>
    <w:bookmarkStart w:name="z32" w:id="24"/>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4"/>
    <w:bookmarkStart w:name="z33" w:id="25"/>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bookmarkEnd w:id="25"/>
    <w:bookmarkStart w:name="z34" w:id="26"/>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End w:id="26"/>
    <w:bookmarkStart w:name="z35" w:id="27"/>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7"/>
    <w:bookmarkStart w:name="z36" w:id="28"/>
    <w:p>
      <w:pPr>
        <w:spacing w:after="0"/>
        <w:ind w:left="0"/>
        <w:jc w:val="both"/>
      </w:pPr>
      <w:r>
        <w:rPr>
          <w:rFonts w:ascii="Times New Roman"/>
          <w:b w:val="false"/>
          <w:i w:val="false"/>
          <w:color w:val="000000"/>
          <w:sz w:val="28"/>
        </w:rPr>
        <w:t>
      13. Арыз иесінің келісімімен Қызылорда облысы әкімінің және оның орынбасарларының қабылдауы бейнеконференцбайланыс арқылы жүзеге асырылуы мүмкін.</w:t>
      </w:r>
    </w:p>
    <w:bookmarkEnd w:id="28"/>
    <w:bookmarkStart w:name="z37" w:id="29"/>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9"/>
    <w:bookmarkStart w:name="z38" w:id="30"/>
    <w:p>
      <w:pPr>
        <w:spacing w:after="0"/>
        <w:ind w:left="0"/>
        <w:jc w:val="both"/>
      </w:pPr>
      <w:r>
        <w:rPr>
          <w:rFonts w:ascii="Times New Roman"/>
          <w:b w:val="false"/>
          <w:i w:val="false"/>
          <w:color w:val="000000"/>
          <w:sz w:val="28"/>
        </w:rPr>
        <w:t>
      15. Қабылдауға жазылу мына жағдайларда:</w:t>
      </w:r>
    </w:p>
    <w:bookmarkEnd w:id="30"/>
    <w:bookmarkStart w:name="z39" w:id="31"/>
    <w:p>
      <w:pPr>
        <w:spacing w:after="0"/>
        <w:ind w:left="0"/>
        <w:jc w:val="both"/>
      </w:pPr>
      <w:r>
        <w:rPr>
          <w:rFonts w:ascii="Times New Roman"/>
          <w:b w:val="false"/>
          <w:i w:val="false"/>
          <w:color w:val="000000"/>
          <w:sz w:val="28"/>
        </w:rPr>
        <w:t>
      1) Қызылорда облысы әкімінің құзыретіне кірмейтін мәселелер болса;</w:t>
      </w:r>
    </w:p>
    <w:bookmarkEnd w:id="31"/>
    <w:bookmarkStart w:name="z40" w:id="32"/>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32"/>
    <w:bookmarkStart w:name="z41" w:id="33"/>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33"/>
    <w:bookmarkStart w:name="z42" w:id="34"/>
    <w:p>
      <w:pPr>
        <w:spacing w:after="0"/>
        <w:ind w:left="0"/>
        <w:jc w:val="both"/>
      </w:pPr>
      <w:r>
        <w:rPr>
          <w:rFonts w:ascii="Times New Roman"/>
          <w:b w:val="false"/>
          <w:i w:val="false"/>
          <w:color w:val="000000"/>
          <w:sz w:val="28"/>
        </w:rPr>
        <w:t>
      4) әкімшілік орган, лауазымды адам жолданымды қайтарса;</w:t>
      </w:r>
    </w:p>
    <w:bookmarkEnd w:id="34"/>
    <w:bookmarkStart w:name="z43" w:id="35"/>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End w:id="35"/>
    <w:bookmarkStart w:name="z44" w:id="36"/>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36"/>
    <w:bookmarkStart w:name="z45" w:id="37"/>
    <w:p>
      <w:pPr>
        <w:spacing w:after="0"/>
        <w:ind w:left="0"/>
        <w:jc w:val="both"/>
      </w:pPr>
      <w:r>
        <w:rPr>
          <w:rFonts w:ascii="Times New Roman"/>
          <w:b w:val="false"/>
          <w:i w:val="false"/>
          <w:color w:val="000000"/>
          <w:sz w:val="28"/>
        </w:rPr>
        <w:t>
      17. Қабылдау күнінде қоғамдық қабылдау бөлмелерінде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37"/>
    <w:bookmarkStart w:name="z46" w:id="38"/>
    <w:p>
      <w:pPr>
        <w:spacing w:after="0"/>
        <w:ind w:left="0"/>
        <w:jc w:val="both"/>
      </w:pPr>
      <w:r>
        <w:rPr>
          <w:rFonts w:ascii="Times New Roman"/>
          <w:b w:val="false"/>
          <w:i w:val="false"/>
          <w:color w:val="000000"/>
          <w:sz w:val="28"/>
        </w:rPr>
        <w:t>
      18. Қызылорда облысы әкімі аппаратының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bookmarkEnd w:id="38"/>
    <w:bookmarkStart w:name="z47" w:id="39"/>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39"/>
    <w:bookmarkStart w:name="z48" w:id="40"/>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40"/>
    <w:bookmarkStart w:name="z49" w:id="41"/>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41"/>
    <w:bookmarkStart w:name="z50" w:id="42"/>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Қызылорда облысы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42"/>
    <w:bookmarkStart w:name="z51" w:id="43"/>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43"/>
    <w:bookmarkStart w:name="z52" w:id="44"/>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44"/>
    <w:bookmarkStart w:name="z53" w:id="45"/>
    <w:p>
      <w:pPr>
        <w:spacing w:after="0"/>
        <w:ind w:left="0"/>
        <w:jc w:val="both"/>
      </w:pPr>
      <w:r>
        <w:rPr>
          <w:rFonts w:ascii="Times New Roman"/>
          <w:b w:val="false"/>
          <w:i w:val="false"/>
          <w:color w:val="000000"/>
          <w:sz w:val="28"/>
        </w:rPr>
        <w:t>
      Жеке тұлғаларды және заңды тұлғалардың өкілдерін қабылдау мәселелері жөніндегі жолданымдарды тіркеу және қарау тәртібі</w:t>
      </w:r>
    </w:p>
    <w:bookmarkEnd w:id="45"/>
    <w:bookmarkStart w:name="z54" w:id="46"/>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46"/>
    <w:bookmarkStart w:name="z55" w:id="47"/>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bookmarkEnd w:id="47"/>
    <w:bookmarkStart w:name="z56" w:id="48"/>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End w:id="48"/>
    <w:bookmarkStart w:name="z57" w:id="49"/>
    <w:p>
      <w:pPr>
        <w:spacing w:after="0"/>
        <w:ind w:left="0"/>
        <w:jc w:val="both"/>
      </w:pPr>
      <w:r>
        <w:rPr>
          <w:rFonts w:ascii="Times New Roman"/>
          <w:b w:val="false"/>
          <w:i w:val="false"/>
          <w:color w:val="000000"/>
          <w:sz w:val="28"/>
        </w:rPr>
        <w:t>
      26. Жауапты қызметкер Қызылорда облысы әкімі аппаратының қатысуымен материалдарды жинап, талдағаннан кейін Қызылорда облысы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49"/>
    <w:bookmarkStart w:name="z58" w:id="50"/>
    <w:p>
      <w:pPr>
        <w:spacing w:after="0"/>
        <w:ind w:left="0"/>
        <w:jc w:val="both"/>
      </w:pPr>
      <w:r>
        <w:rPr>
          <w:rFonts w:ascii="Times New Roman"/>
          <w:b w:val="false"/>
          <w:i w:val="false"/>
          <w:color w:val="000000"/>
          <w:sz w:val="28"/>
        </w:rPr>
        <w:t>
      Арнаулы мемлекеттік органдардағы құрылымдық бөлімшенің жолданымды тікелей қарайтын қызметкері басшылық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50"/>
    <w:bookmarkStart w:name="z59" w:id="51"/>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51"/>
    <w:bookmarkStart w:name="z60" w:id="52"/>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52"/>
    <w:bookmarkStart w:name="z61" w:id="53"/>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53"/>
    <w:bookmarkStart w:name="z62" w:id="54"/>
    <w:p>
      <w:pPr>
        <w:spacing w:after="0"/>
        <w:ind w:left="0"/>
        <w:jc w:val="both"/>
      </w:pPr>
      <w:r>
        <w:rPr>
          <w:rFonts w:ascii="Times New Roman"/>
          <w:b w:val="false"/>
          <w:i w:val="false"/>
          <w:color w:val="000000"/>
          <w:sz w:val="28"/>
        </w:rPr>
        <w:t>
      Арнаулы мемлекеттік органдардағы құрылымдық бөлімшенің жолданымды тікелей қарайтын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54"/>
    <w:bookmarkStart w:name="z63" w:id="55"/>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55"/>
    <w:bookmarkStart w:name="z64" w:id="56"/>
    <w:p>
      <w:pPr>
        <w:spacing w:after="0"/>
        <w:ind w:left="0"/>
        <w:jc w:val="both"/>
      </w:pPr>
      <w:r>
        <w:rPr>
          <w:rFonts w:ascii="Times New Roman"/>
          <w:b w:val="false"/>
          <w:i w:val="false"/>
          <w:color w:val="000000"/>
          <w:sz w:val="28"/>
        </w:rPr>
        <w:t>
      Жолданымды қарау мерзімі Қызылорда облысы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End w:id="56"/>
    <w:bookmarkStart w:name="z65" w:id="57"/>
    <w:p>
      <w:pPr>
        <w:spacing w:after="0"/>
        <w:ind w:left="0"/>
        <w:jc w:val="both"/>
      </w:pPr>
      <w:r>
        <w:rPr>
          <w:rFonts w:ascii="Times New Roman"/>
          <w:b w:val="false"/>
          <w:i w:val="false"/>
          <w:color w:val="000000"/>
          <w:sz w:val="28"/>
        </w:rPr>
        <w:t>
      31. Қоғамдық қабылдау бөлмесінің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Қызылорда облысы әкімі аппараты үшін орындауға міндетті болып табылады.</w:t>
      </w:r>
    </w:p>
    <w:bookmarkEnd w:id="57"/>
    <w:bookmarkStart w:name="z66" w:id="58"/>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58"/>
    <w:bookmarkStart w:name="z67" w:id="59"/>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59"/>
    <w:bookmarkStart w:name="z68" w:id="60"/>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60"/>
    <w:bookmarkStart w:name="z69" w:id="61"/>
    <w:p>
      <w:pPr>
        <w:spacing w:after="0"/>
        <w:ind w:left="0"/>
        <w:jc w:val="both"/>
      </w:pPr>
      <w:r>
        <w:rPr>
          <w:rFonts w:ascii="Times New Roman"/>
          <w:b w:val="false"/>
          <w:i w:val="false"/>
          <w:color w:val="000000"/>
          <w:sz w:val="28"/>
        </w:rPr>
        <w:t>
      Қабылдау қорытындысы бойынша тапсырмалардың орындалуына бақылауды жүзеге асыру</w:t>
      </w:r>
    </w:p>
    <w:bookmarkEnd w:id="61"/>
    <w:bookmarkStart w:name="z70" w:id="62"/>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62"/>
    <w:bookmarkStart w:name="z71" w:id="63"/>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63"/>
    <w:bookmarkStart w:name="z72" w:id="64"/>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64"/>
    <w:bookmarkStart w:name="z73" w:id="65"/>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65"/>
    <w:bookmarkStart w:name="z74" w:id="66"/>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66"/>
    <w:bookmarkStart w:name="z75" w:id="67"/>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67"/>
    <w:bookmarkStart w:name="z76" w:id="68"/>
    <w:p>
      <w:pPr>
        <w:spacing w:after="0"/>
        <w:ind w:left="0"/>
        <w:jc w:val="both"/>
      </w:pPr>
      <w:r>
        <w:rPr>
          <w:rFonts w:ascii="Times New Roman"/>
          <w:b w:val="false"/>
          <w:i w:val="false"/>
          <w:color w:val="000000"/>
          <w:sz w:val="28"/>
        </w:rPr>
        <w:t>
      1) өткізілетін қабылдаулар шеңберінде Қызылорда облысының әкімі мен оның орынбасарларының жұмысын ақпараттық-талдамалық сүйемелдеуді;</w:t>
      </w:r>
    </w:p>
    <w:bookmarkEnd w:id="68"/>
    <w:bookmarkStart w:name="z77" w:id="69"/>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bookmarkEnd w:id="69"/>
    <w:bookmarkStart w:name="z78" w:id="70"/>
    <w:p>
      <w:pPr>
        <w:spacing w:after="0"/>
        <w:ind w:left="0"/>
        <w:jc w:val="both"/>
      </w:pPr>
      <w:r>
        <w:rPr>
          <w:rFonts w:ascii="Times New Roman"/>
          <w:b w:val="false"/>
          <w:i w:val="false"/>
          <w:color w:val="000000"/>
          <w:sz w:val="28"/>
        </w:rPr>
        <w:t>
      3) арыз иесімен кері байланысты (қажеттілікке қарай);</w:t>
      </w:r>
    </w:p>
    <w:bookmarkEnd w:id="70"/>
    <w:bookmarkStart w:name="z79" w:id="71"/>
    <w:p>
      <w:pPr>
        <w:spacing w:after="0"/>
        <w:ind w:left="0"/>
        <w:jc w:val="both"/>
      </w:pPr>
      <w:r>
        <w:rPr>
          <w:rFonts w:ascii="Times New Roman"/>
          <w:b w:val="false"/>
          <w:i w:val="false"/>
          <w:color w:val="000000"/>
          <w:sz w:val="28"/>
        </w:rPr>
        <w:t>
      4) қоғамдық қабылдау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End w:id="71"/>
    <w:bookmarkStart w:name="z80" w:id="72"/>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кемінде бір рет) Қазақстан Республикасы Үкіметінің Аппаратын хабардар ету қажет.</w:t>
      </w:r>
    </w:p>
    <w:bookmarkEnd w:id="72"/>
    <w:bookmarkStart w:name="z81" w:id="73"/>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 жұмысының нәтижелері Қазақстан Республикасы Президенті Әкімшілігінің Өтініштерді қарауды бақылау бөліміне тоқсанына кемінде бір рет ұсынылады.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