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c618" w14:textId="297c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Қосшыңырау ауылдық округінің бюджеті туралы" Қызылорда қалалық мәслихатының 2022 жылғы 28 желтоқсандағы № 210-29/8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23-3/8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Қосшыңырау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210-29/8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451 997,0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445 164,0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452 590,9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593,9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автомобиль жолдарын салу және қайта жаңғырту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жолдарын,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