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322e" w14:textId="45c3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қалалық бюджет туралы" Қызылорда қалалық мәслихатының 2022 жылғы 21 желтоқсандағы № 198-28/2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20 маусымдағы № 39-4/2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Қызылорда қалалық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198-28/2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75 967 929,3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14 223 053,4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477 486,0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7 051 995,5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54 215 394,4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69 129 235,1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1 187 801,0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1 187 801,0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3 857 407,1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3 857 407,1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1 793 486,1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-1 793 486,1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6 539 301,0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9 174 313,0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144 274,8 мың теңге сомасында бекітілсін.".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198-28/2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75 967 929,3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54 215 394,4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54 215 317,2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54 215 317,2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69 129 235,1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21 446 880,7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9 096 959,4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-1 793 486,1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