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f85c" w14:textId="d7af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Қызылөзек ауылдық округінің бюджеті туралы" Қызылорда қалалық мәслихатының 2022 жылғы 28 желтоқсандағы № 209-29/7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98-12/7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Қызылөзек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209-29/7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439 777,8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1 773,0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429 636,8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441 485,6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-1 707,8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1 707,8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1 707,8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98-12/7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209-29/7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Қызылөзек ауылдық округі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429 636,8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