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9c5f" w14:textId="4a69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Арал аудандық мәслихатының 2018 жылғы 13 наурыздағы "Арал аудандық мәслихат аппараты" мемлекеттік мекемесінің "Б" корпусы мемлекеттік әкімшілік қызметшілерінің қызметін жыл сайынғы бағалаудың әдістемесін бекіту туралы" № 139 шешіміне өзгерістер енгізу туралы Арал аудандық мәслихатының 2022 жылғы 28 қыркүйектегі № 307 шешімін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12 мамырдағы № 45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Арал аудандық мәслихатының 2018 жылғы 13 наурыздағы "Арал аудандық мәслихат аппараты" мемлекеттік мекемесінің "Б" корпусы мемлекеттік әкімшілік қызметшілерінің қызметін жыл сайынғы бағалаудың әдістемесін бекіту туралы" № 139 шешіміне өзгерістер енгізу туралы Арал аудандық мәслихатының 2022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