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de3d" w14:textId="cb2d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342 "2023-2025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Беларан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53 687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