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ccc7" w14:textId="117c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335 "2023-2025 жылдарға арналған Сексеуіл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17 қарашадағы № 113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Сексеуіл кентінің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Сексеуіл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139 935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22 426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2670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114 839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145 112,3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- - 5 177,3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5 177,3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пайдаланылған қалдықтары – 5 177,3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