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4ec9" w14:textId="31c4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аудындық мәслихатының "2023-2025 жылдарға арналған Қарашеңгел ауылдық округінің бюджеті туралы" 2022 жылғы 23 желтоқсандағы № 346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106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"2023-2025 жылдарға арналған Қарашеңгел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176669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96772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91971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97270,5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498,5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Қарашеңгел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Қарашеңгел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Жалантөс ауылдық мәдениет Үйіне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ауылдық клубының қызметкерлерінің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