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dad0" w14:textId="868d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Қармақшы аудандық мәслихатының 2022 жылғы 21 желтоқсандағы № 249 "2023-2025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2023 жылғы 28 сәуірдегі № 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 Қармақшы аудандық мәслихатының "2023-2025 жылдарға арналған аудандық бюджет туралы" 2022 жылғы 21 желтоқсандағы </w:t>
      </w:r>
      <w:r>
        <w:rPr>
          <w:rFonts w:ascii="Times New Roman"/>
          <w:b w:val="false"/>
          <w:i w:val="false"/>
          <w:color w:val="000000"/>
          <w:sz w:val="28"/>
        </w:rPr>
        <w:t>№ 249</w:t>
      </w:r>
      <w:r>
        <w:rPr>
          <w:rFonts w:ascii="Times New Roman"/>
          <w:b w:val="false"/>
          <w:i w:val="false"/>
          <w:color w:val="000000"/>
          <w:sz w:val="28"/>
        </w:rPr>
        <w:t xml:space="preserve"> шешіміне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12 467 923,7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1 699 965 мың теңге;</w:t>
      </w:r>
    </w:p>
    <w:bookmarkEnd w:id="4"/>
    <w:bookmarkStart w:name="z10" w:id="5"/>
    <w:p>
      <w:pPr>
        <w:spacing w:after="0"/>
        <w:ind w:left="0"/>
        <w:jc w:val="both"/>
      </w:pPr>
      <w:r>
        <w:rPr>
          <w:rFonts w:ascii="Times New Roman"/>
          <w:b w:val="false"/>
          <w:i w:val="false"/>
          <w:color w:val="000000"/>
          <w:sz w:val="28"/>
        </w:rPr>
        <w:t>
      салықтық емес түсімдер – 17 693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9 705 мың теңге;</w:t>
      </w:r>
    </w:p>
    <w:bookmarkEnd w:id="6"/>
    <w:bookmarkStart w:name="z12" w:id="7"/>
    <w:p>
      <w:pPr>
        <w:spacing w:after="0"/>
        <w:ind w:left="0"/>
        <w:jc w:val="both"/>
      </w:pPr>
      <w:r>
        <w:rPr>
          <w:rFonts w:ascii="Times New Roman"/>
          <w:b w:val="false"/>
          <w:i w:val="false"/>
          <w:color w:val="000000"/>
          <w:sz w:val="28"/>
        </w:rPr>
        <w:t>
      трансферттер түсімдері – 10 740 560,7 мың теңге;</w:t>
      </w:r>
    </w:p>
    <w:bookmarkEnd w:id="7"/>
    <w:bookmarkStart w:name="z13" w:id="8"/>
    <w:p>
      <w:pPr>
        <w:spacing w:after="0"/>
        <w:ind w:left="0"/>
        <w:jc w:val="both"/>
      </w:pPr>
      <w:r>
        <w:rPr>
          <w:rFonts w:ascii="Times New Roman"/>
          <w:b w:val="false"/>
          <w:i w:val="false"/>
          <w:color w:val="000000"/>
          <w:sz w:val="28"/>
        </w:rPr>
        <w:t>
      2) шығындар – 12 951 417,2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138 782 мың теңге;</w:t>
      </w:r>
    </w:p>
    <w:bookmarkEnd w:id="9"/>
    <w:bookmarkStart w:name="z15" w:id="10"/>
    <w:p>
      <w:pPr>
        <w:spacing w:after="0"/>
        <w:ind w:left="0"/>
        <w:jc w:val="both"/>
      </w:pPr>
      <w:r>
        <w:rPr>
          <w:rFonts w:ascii="Times New Roman"/>
          <w:b w:val="false"/>
          <w:i w:val="false"/>
          <w:color w:val="000000"/>
          <w:sz w:val="28"/>
        </w:rPr>
        <w:t>
      бюджеттік кредиттер – 284 625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145 843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-622 275,5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622 275,5 мың теңге;</w:t>
      </w:r>
    </w:p>
    <w:bookmarkEnd w:id="16"/>
    <w:bookmarkStart w:name="z22" w:id="17"/>
    <w:p>
      <w:pPr>
        <w:spacing w:after="0"/>
        <w:ind w:left="0"/>
        <w:jc w:val="both"/>
      </w:pPr>
      <w:r>
        <w:rPr>
          <w:rFonts w:ascii="Times New Roman"/>
          <w:b w:val="false"/>
          <w:i w:val="false"/>
          <w:color w:val="000000"/>
          <w:sz w:val="28"/>
        </w:rPr>
        <w:t>
      қарыздар түсімі – 284 625 мың теңге;</w:t>
      </w:r>
    </w:p>
    <w:bookmarkEnd w:id="17"/>
    <w:bookmarkStart w:name="z23" w:id="18"/>
    <w:p>
      <w:pPr>
        <w:spacing w:after="0"/>
        <w:ind w:left="0"/>
        <w:jc w:val="both"/>
      </w:pPr>
      <w:r>
        <w:rPr>
          <w:rFonts w:ascii="Times New Roman"/>
          <w:b w:val="false"/>
          <w:i w:val="false"/>
          <w:color w:val="000000"/>
          <w:sz w:val="28"/>
        </w:rPr>
        <w:t>
      қарыздарды өтеу – 145 843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483 493,5 мың теңге.".</w:t>
      </w:r>
    </w:p>
    <w:bookmarkEnd w:id="19"/>
    <w:bookmarkStart w:name="z25" w:id="20"/>
    <w:p>
      <w:pPr>
        <w:spacing w:after="0"/>
        <w:ind w:left="0"/>
        <w:jc w:val="both"/>
      </w:pPr>
      <w:r>
        <w:rPr>
          <w:rFonts w:ascii="Times New Roman"/>
          <w:b w:val="false"/>
          <w:i w:val="false"/>
          <w:color w:val="000000"/>
          <w:sz w:val="28"/>
        </w:rPr>
        <w:t xml:space="preserve">
      Жаңа мазмұндағы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 тармақтармен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"9-1. 2022 жылы республикалық бюджеттен бөлінген нысаналы трансферттердің пайдаланылмаған (толық пайдаланылмаған) 54 970,5 мың теңге сомасында облыстық бюджетке қайтару ескерілсін.</w:t>
      </w:r>
    </w:p>
    <w:bookmarkEnd w:id="21"/>
    <w:bookmarkStart w:name="z27" w:id="22"/>
    <w:p>
      <w:pPr>
        <w:spacing w:after="0"/>
        <w:ind w:left="0"/>
        <w:jc w:val="both"/>
      </w:pPr>
      <w:r>
        <w:rPr>
          <w:rFonts w:ascii="Times New Roman"/>
          <w:b w:val="false"/>
          <w:i w:val="false"/>
          <w:color w:val="000000"/>
          <w:sz w:val="28"/>
        </w:rPr>
        <w:t>
      9-2. 2022 жылы Қазақстан Республикасының Ұлттық қорынан берілетін кепілдендірілген трансферттердің пайдаланылмаған (толық пайдаланылмаған) 25 245,7 мың теңге сомасында облыстық бюджетке қайтару ескерілсін.</w:t>
      </w:r>
    </w:p>
    <w:bookmarkEnd w:id="22"/>
    <w:bookmarkStart w:name="z28" w:id="23"/>
    <w:p>
      <w:pPr>
        <w:spacing w:after="0"/>
        <w:ind w:left="0"/>
        <w:jc w:val="both"/>
      </w:pPr>
      <w:r>
        <w:rPr>
          <w:rFonts w:ascii="Times New Roman"/>
          <w:b w:val="false"/>
          <w:i w:val="false"/>
          <w:color w:val="000000"/>
          <w:sz w:val="28"/>
        </w:rPr>
        <w:t>
      9-3. 2022 жылы облыстық бюджеттен бөлінген нысаналы трансферттердің пайдаланылмаған (толық пайдаланылмаған) 26,4 мың теңге сомасында облыстық бюджетке қайтару ескерілсін.</w:t>
      </w:r>
    </w:p>
    <w:bookmarkEnd w:id="23"/>
    <w:bookmarkStart w:name="z29" w:id="24"/>
    <w:p>
      <w:pPr>
        <w:spacing w:after="0"/>
        <w:ind w:left="0"/>
        <w:jc w:val="both"/>
      </w:pPr>
      <w:r>
        <w:rPr>
          <w:rFonts w:ascii="Times New Roman"/>
          <w:b w:val="false"/>
          <w:i w:val="false"/>
          <w:color w:val="000000"/>
          <w:sz w:val="28"/>
        </w:rPr>
        <w:t>
      9-4.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34 214,3 мың теңге нысаналы даму трансферттері облыстық бюджетке қайтару ескерілсін.</w:t>
      </w:r>
    </w:p>
    <w:bookmarkEnd w:id="24"/>
    <w:bookmarkStart w:name="z30" w:id="25"/>
    <w:p>
      <w:pPr>
        <w:spacing w:after="0"/>
        <w:ind w:left="0"/>
        <w:jc w:val="both"/>
      </w:pPr>
      <w:r>
        <w:rPr>
          <w:rFonts w:ascii="Times New Roman"/>
          <w:b w:val="false"/>
          <w:i w:val="false"/>
          <w:color w:val="000000"/>
          <w:sz w:val="28"/>
        </w:rPr>
        <w:t>
      9-5. Жергілікті атқарушы органның шешімі бойынша толық пайдалануға рұқсат етілген, өткен қаржы жылында бөлінген, пайдаланылмаған (түгел пайдаланылмаған) 740,5 мың теңге нысаналы даму трансферттері облыстық бюджетке қайтару ескерілсін.</w:t>
      </w:r>
    </w:p>
    <w:bookmarkEnd w:id="25"/>
    <w:bookmarkStart w:name="z31" w:id="26"/>
    <w:p>
      <w:pPr>
        <w:spacing w:after="0"/>
        <w:ind w:left="0"/>
        <w:jc w:val="both"/>
      </w:pPr>
      <w:r>
        <w:rPr>
          <w:rFonts w:ascii="Times New Roman"/>
          <w:b w:val="false"/>
          <w:i w:val="false"/>
          <w:color w:val="000000"/>
          <w:sz w:val="28"/>
        </w:rPr>
        <w:t>
      9-6. Осы шешімнің 6-қосымшасына сәйкес 2022 жылғы бюджет қаражатының қалдықтары есебінен, 2022 жылы Қазақстан Республикасы Ұлттық қорынан және облыстық бюджеттен бөлінген нысаналы даму трансферттерінің пайдаланылмаған (толық пайдаланылмаған) 195 545 мың теңгені 2023 жылы пайдалансын (толық пайдалансын).".</w:t>
      </w:r>
    </w:p>
    <w:bookmarkEnd w:id="26"/>
    <w:bookmarkStart w:name="z32"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p>
    <w:bookmarkEnd w:id="28"/>
    <w:bookmarkStart w:name="z34" w:id="2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1-қосымша</w:t>
            </w:r>
          </w:p>
        </w:tc>
      </w:tr>
    </w:tbl>
    <w:bookmarkStart w:name="z44" w:id="30"/>
    <w:p>
      <w:pPr>
        <w:spacing w:after="0"/>
        <w:ind w:left="0"/>
        <w:jc w:val="left"/>
      </w:pPr>
      <w:r>
        <w:rPr>
          <w:rFonts w:ascii="Times New Roman"/>
          <w:b/>
          <w:i w:val="false"/>
          <w:color w:val="000000"/>
        </w:rPr>
        <w:t xml:space="preserve"> 2023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10739753,9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4-қосымша</w:t>
            </w:r>
          </w:p>
        </w:tc>
      </w:tr>
    </w:tbl>
    <w:bookmarkStart w:name="z53" w:id="31"/>
    <w:p>
      <w:pPr>
        <w:spacing w:after="0"/>
        <w:ind w:left="0"/>
        <w:jc w:val="left"/>
      </w:pPr>
      <w:r>
        <w:rPr>
          <w:rFonts w:ascii="Times New Roman"/>
          <w:b/>
          <w:i w:val="false"/>
          <w:color w:val="000000"/>
        </w:rPr>
        <w:t xml:space="preserve"> 2023 жылға арналған аудандық бюджетте облыстық бюджет есебінен қаралған нысаналы трансферттер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Сомасы, мың теңге</w:t>
            </w:r>
          </w:p>
          <w:bookmarkEnd w:id="3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1 290 174,9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ауыз сумен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Көмекбаев ауылындағы су қабылдайтын құрылғыны қайта құру" жобасын қоса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 ішіндегі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дене шынықтыру – сауықтыру кешенінің жылу жүйесін сұйық отыннан газға ауыстыру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ауылындағы №18 "Қуаныш" бөбектер бақшасы КМҚК қазандық ғимаратын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2 451 889,9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5-қосымша</w:t>
            </w:r>
          </w:p>
        </w:tc>
      </w:tr>
    </w:tbl>
    <w:bookmarkStart w:name="z63" w:id="33"/>
    <w:p>
      <w:pPr>
        <w:spacing w:after="0"/>
        <w:ind w:left="0"/>
        <w:jc w:val="left"/>
      </w:pPr>
      <w:r>
        <w:rPr>
          <w:rFonts w:ascii="Times New Roman"/>
          <w:b/>
          <w:i w:val="false"/>
          <w:color w:val="000000"/>
        </w:rPr>
        <w:t xml:space="preserve"> 2023 жылға арналған аудандық бюджетте республикалық бюджет және Қазақстан Республикасының Ұлттық қоры есебінен қаралған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Сомасы, мың теңге</w:t>
            </w:r>
          </w:p>
          <w:bookmarkEnd w:id="3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ауыратын балаларға бір реттік пайдалану үшін катетерлермен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қаласындағы сумен жабдықтау және су бұру жүйелерін реконструкциялау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ауданының Төретам елді мекенінде тартылатын газ құбыры мен орам ішіндегі газ тарату желілерін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 13 "Балбөбек" сәбилер бақшасы КМҚК қазандығының ғимаратын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Тайшық би көшесі, №13 мекенжайы бойынша орналасқан Қармақшы аудандық ауруханасының Шипагер емханасы үшін БМК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III Интернационал ауылында спорт кешенінің құрылысы. Түзеу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Жанажол ауылындағы спорт кешенінің құрылысы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Ысқақов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Тырнақбаев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Рүстембеков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Ораз Ахун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К.Наметша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Ғ. Мұратбаев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Құдабаев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Қайырбекұлы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Жаңазаров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Жаңаділов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Мүсірбаев, Томанов, М.Шоқай көшелерінің ескі жарықтандыру тіректерінің орнына металл тіректерге 100 Вт жарықдиодты шамдарды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көшелерге жарық шамдар бағаналарын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Әбсаттар Мәжімбаев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Кенжеәлі Қошқаров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Дур Онгар ауылындағы Кыржыкбай Нурлыбаева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Оразкүл Шегебаева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Карбоз Нұрпейсов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6-қосымша</w:t>
            </w:r>
          </w:p>
        </w:tc>
      </w:tr>
    </w:tbl>
    <w:bookmarkStart w:name="z73" w:id="35"/>
    <w:p>
      <w:pPr>
        <w:spacing w:after="0"/>
        <w:ind w:left="0"/>
        <w:jc w:val="left"/>
      </w:pPr>
      <w:r>
        <w:rPr>
          <w:rFonts w:ascii="Times New Roman"/>
          <w:b/>
          <w:i w:val="false"/>
          <w:color w:val="000000"/>
        </w:rPr>
        <w:t xml:space="preserve"> 2022 жылғы бюджет қаражатының қалдықтары есебінен, 2022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2023 жылы пайдалану (толық пайдалану).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қаржысы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ауылында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