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d6d4" w14:textId="4c8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262 "2023-2025 жылдарға арналған Иіркөл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12 мамырдағы № 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Иіркөл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71 416,2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70 382,2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71 804,3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388,1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5-қосымша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Иіркөл ауылында балалар және спорттық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