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4fde" w14:textId="b5b4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әлеуметтік қолдау шараларын көрсету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27 желтоқсандағы № 13-3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және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бұйрықтарына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"Б" корпусының мемлекеттік әкімшілік қызметшілеріне (басшылық лауазымдарды атқаратын адамдарды қоспағанда)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ауданның әкімшілік орталығына (Жалағаш кенті) және ауылдық елді мекендерге келген мамандар үшін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ауданның әкімшілік орталығына (Жалағаш кенті) келген мамандар үшін айлық есептік көрсеткіштің екі мың бес жүз еселенген мөлшерінен аспайтын сомада тұрғын үй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3) ауылдық елді мекендерге келген мамандар үшін айлық есептік көрсеткіштің екі мың еселенген мөлшерінен аспайтын сомада тұрғын үй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