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3055" w14:textId="8563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2023 жылғы 11 шілдедегі № 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2006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министрлiгi ветеринариялық бақылау және қадағалау комитетiнің Жалағаш аудандық аумақтық инспекциясы" мемлекеттік мекемесінің 2023 жылғы 5 шілдедегі №154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ауданы, Таң ауылдық округінде орналасқан Мүсірәлі баба көшесі №9/1, №5/2, №2/1, №1/1, Манақ батыр көшесі №5, №11, №13, №8, Ш.Уәлиханов көшесі №9, №11, №28, №10, №6, №4, Қ.Құлманов көшесі №4 және Қоқыбай болыс көшесі №9А, №4, №10/2, №12/1, №12/2, №14/1 үйлердің ұсақ малдардың арасында бруцеллез ауруының ошақтарын жою бойынша кешенді ветеринарлық іс-шаралары жүргізілуіне байланысты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Жалағаш ауданы Таң ауылдық округі әкімінің 2023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iс-шараларын белгілеу туралы"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Таң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