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e4ee" w14:textId="816e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"2023–2025 жылдарға арналған аудандық бюджет туралы" Сырдария аудандық мәслихатының 2022 жылғы 20 желтоқсандағы № 175 шешіміне өзгерістер енгізу туралы" Сырдария аудандық мәслихатының 2023 жылғы 21 тамыздағы № 45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21 тамыздағы № 45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Сырдария аудандық мәслихатының 2022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– 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10722212,6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4358056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6348220,6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10751661,5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124341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269100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144759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- 153789,9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153789,9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269100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144759 мың теңге: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29448,9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10722212,6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қөмек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кәсіпкерлік, өнеркәсіп және туризм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келісім -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