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956b" w14:textId="f779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2023 – 2025 жылдарға арналған бюджеттері туралы" Сырдария аудандық мәслихатының 2022 жылғы 22 желтоқсандағы №185 шешіміне өзгерістер енгізу туралы" Сырдария аудандық мәслихатының 2023 жылғы 4 қыркүйектегі №53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4 қыркүйектегі № 53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2022 жылғы 22 желтоқсандағы  "Сырдария ауданының кент және ауылдық округтерінің 2023 – 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966267,2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916737,5 мың теңге;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967755,5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- 1488,3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1488,3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Айдарлы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126680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120735 мың теңге;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126924,2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- 244,2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244,2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Ақжарма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106400,7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531,1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97764,5 мың теңге;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117602,7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- 11202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11202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11202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Аманкелді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121878,2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115705 мың теңге;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122153,4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- 275,2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275,2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Асқар Тоқмағанбетов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90701,8 мың теңге, оның ішінде: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85471,8 мың теңге;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90719,5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- 17,7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17,7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Бесарық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101571 мың теңге, оның ішінде: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91782 мың теңге;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102875,9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- 1304,9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1304,9 мың теңге;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Жетікөл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72074,2 мың теңге, оның ішінде: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70535 мың теңге;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72202,5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- 128,3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128,3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Іңкәрдария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84611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82460 мың теңге;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85155,4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- 544,4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544,4 мың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Қалжан ахун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91190,6 мың теңге, оның ішінде: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89043,1 мың теңге;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91247,5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- 56,9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56,9 мың теңге;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Қоғалыкөл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116643,4 мың теңге, оның ішінде: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107316 мың теңге;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117172,5 мың теңге;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- 529,1 мың теңге;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Нағи Ілиясов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115569 мың теңге, оның ішінде: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111140 мың теңге;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115597,6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- 28,6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28,6 мың теңге;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Сәкен Сейфуллин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91343 мың теңге, оның ішінде: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86663,5 мың теңге;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92064,9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- 721,9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721,9 мың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Шаған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127626,9 мың теңге, оның ішінде: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118594 мың теңге;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131387,4 мың теңге;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- 3760,5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3760,5 мың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Шіркейлі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121307,1 мың теңге, оның ішінде: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5582,7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114290 мың теңге;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122158,5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- 851,4 мың теңге;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851,4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851,4 мың теңге.".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2023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2023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2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2023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2023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2023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2023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2023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3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2023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2023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4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2023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4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2023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4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 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