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6a87" w14:textId="1e16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2023-2025 жылдарға арналған бюджеті туралы" Шиелі аудандық мәслихатының 2022 жылғы 26 желтоқсандағы № 34/4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2023-2025 жылдарға арналған бюджеті туралы" Шиелі аудандық мәслихатының 2022 жылғы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68 187,5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62 605,5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68 944,1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- 757,3мың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757,3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