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01b4" w14:textId="14d0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кентінің 2023-2025 жылдарға арналған бюджеті туралы" Шиелі аудандық мәслихатының 2022 жылғы 26 желтоқсандағы № 34/3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14 желтоқсандағы № 9/3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кентінің 2023-2025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Шиелі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2 726 433,4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238 924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2 487 269,4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–2 754 624,3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-28 190,9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28 190,9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28 190,9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2 487 269,4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2 487 269,4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2 487 269,4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