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abd3" w14:textId="34da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3-2025 жылдарға арналған бюджеті туралы" Шиелі аудандық мәслихатының 2022 жылғы 26 желтоқсандағы № 34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3-2025 жылдарға арналған бюджеті туралы" Шиелі аудандық мәслихатының 2022 жылғы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56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68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8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