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9b512" w14:textId="529b5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қалалары мен елді мекендерінің аумақтарын абаттандыру қағидаларын бекіту туралы</w:t>
      </w:r>
    </w:p>
    <w:p>
      <w:pPr>
        <w:spacing w:after="0"/>
        <w:ind w:left="0"/>
        <w:jc w:val="both"/>
      </w:pPr>
      <w:r>
        <w:rPr>
          <w:rFonts w:ascii="Times New Roman"/>
          <w:b w:val="false"/>
          <w:i w:val="false"/>
          <w:color w:val="000000"/>
          <w:sz w:val="28"/>
        </w:rPr>
        <w:t>Маңғыстау облыстық мәслихатының 2023 жылғы 27 қыркүйектегі № 5/50 шешімі.</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Қазақстан Республикасы Индустрия және инфрақұрылымдық даму министрінің 2023 жылғы 6 маусымдағы </w:t>
      </w:r>
      <w:r>
        <w:rPr>
          <w:rFonts w:ascii="Times New Roman"/>
          <w:b w:val="false"/>
          <w:i w:val="false"/>
          <w:color w:val="000000"/>
          <w:sz w:val="28"/>
        </w:rPr>
        <w:t>№ 418</w:t>
      </w:r>
      <w:r>
        <w:rPr>
          <w:rFonts w:ascii="Times New Roman"/>
          <w:b w:val="false"/>
          <w:i w:val="false"/>
          <w:color w:val="000000"/>
          <w:sz w:val="28"/>
        </w:rPr>
        <w:t xml:space="preserve">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бұйрығына өзгерістер мен толықтырулар енгізу туралы" бұйрығына сәйкес Маңғыстау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Маңғыстау облысының қалалары мен елді мекендерінің аумақтарын абаттандыру қағидалары бекітілсін. </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27 қыркүйектегі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5/50 шешіміне қосымша</w:t>
            </w:r>
          </w:p>
        </w:tc>
      </w:tr>
    </w:tbl>
    <w:bookmarkStart w:name="z11" w:id="3"/>
    <w:p>
      <w:pPr>
        <w:spacing w:after="0"/>
        <w:ind w:left="0"/>
        <w:jc w:val="left"/>
      </w:pPr>
      <w:r>
        <w:rPr>
          <w:rFonts w:ascii="Times New Roman"/>
          <w:b/>
          <w:i w:val="false"/>
          <w:color w:val="000000"/>
        </w:rPr>
        <w:t xml:space="preserve"> Маңғыстау облысының қалалары мен елді мекендерінің аумақтарын абаттандыру қағидалары</w:t>
      </w:r>
    </w:p>
    <w:bookmarkEnd w:id="3"/>
    <w:p>
      <w:pPr>
        <w:spacing w:after="0"/>
        <w:ind w:left="0"/>
        <w:jc w:val="both"/>
      </w:pPr>
      <w:r>
        <w:rPr>
          <w:rFonts w:ascii="Times New Roman"/>
          <w:b w:val="false"/>
          <w:i w:val="false"/>
          <w:color w:val="ff0000"/>
          <w:sz w:val="28"/>
        </w:rPr>
        <w:t xml:space="preserve">
      Ескерту. Қосымша жаңа редакцияда - Маңғыстау облысы мәслихатының 12.07.2024 </w:t>
      </w:r>
      <w:r>
        <w:rPr>
          <w:rFonts w:ascii="Times New Roman"/>
          <w:b w:val="false"/>
          <w:i w:val="false"/>
          <w:color w:val="ff0000"/>
          <w:sz w:val="28"/>
        </w:rPr>
        <w:t>№ 13/136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2" w:id="4"/>
    <w:p>
      <w:pPr>
        <w:spacing w:after="0"/>
        <w:ind w:left="0"/>
        <w:jc w:val="left"/>
      </w:pPr>
      <w:r>
        <w:rPr>
          <w:rFonts w:ascii="Times New Roman"/>
          <w:b/>
          <w:i w:val="false"/>
          <w:color w:val="000000"/>
        </w:rPr>
        <w:t xml:space="preserve"> 1-тарау. Жалпы ережелер</w:t>
      </w:r>
    </w:p>
    <w:bookmarkEnd w:id="4"/>
    <w:bookmarkStart w:name="z13" w:id="5"/>
    <w:p>
      <w:pPr>
        <w:spacing w:after="0"/>
        <w:ind w:left="0"/>
        <w:jc w:val="both"/>
      </w:pPr>
      <w:r>
        <w:rPr>
          <w:rFonts w:ascii="Times New Roman"/>
          <w:b w:val="false"/>
          <w:i w:val="false"/>
          <w:color w:val="000000"/>
          <w:sz w:val="28"/>
        </w:rPr>
        <w:t>
      1. Осы Маңғыстау облысының қалалар мен елді мекендердің аумақтарын абаттандырудың Қағидалары (бұдан әрі – Қағидалар)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Қазақстан Республикасы Заңының (бұдан әрі – Заң) </w:t>
      </w:r>
      <w:r>
        <w:rPr>
          <w:rFonts w:ascii="Times New Roman"/>
          <w:b w:val="false"/>
          <w:i w:val="false"/>
          <w:color w:val="000000"/>
          <w:sz w:val="28"/>
        </w:rPr>
        <w:t>20-бабының 23-15) тармақшасына</w:t>
      </w:r>
      <w:r>
        <w:rPr>
          <w:rFonts w:ascii="Times New Roman"/>
          <w:b w:val="false"/>
          <w:i w:val="false"/>
          <w:color w:val="000000"/>
          <w:sz w:val="28"/>
        </w:rPr>
        <w:t xml:space="preserve"> сәйкес әзірленді және құқықтық мәртебесі мен шаруашылық қызметінің нысандарына қарамастан, барлық заңды тұлғалар, жеке тұлғалар, сондай-ақ аула және қоғамдық аумақтарды абаттандыруға жауапты лауазымды адамдар үшін қалалар мен елді мекендердің аумақтарын абаттандыру тәртібін айқындайды.</w:t>
      </w:r>
    </w:p>
    <w:bookmarkEnd w:id="5"/>
    <w:bookmarkStart w:name="z14" w:id="6"/>
    <w:p>
      <w:pPr>
        <w:spacing w:after="0"/>
        <w:ind w:left="0"/>
        <w:jc w:val="both"/>
      </w:pPr>
      <w:r>
        <w:rPr>
          <w:rFonts w:ascii="Times New Roman"/>
          <w:b w:val="false"/>
          <w:i w:val="false"/>
          <w:color w:val="000000"/>
          <w:sz w:val="28"/>
        </w:rPr>
        <w:t>
      2. Осы Қағидалардың мақсаты елді мекендердегі аумақтардың кешенді және орнықты дамуына ықпал ететін қауіпсіз, жайлы, ыңғайлы, экологиялық қолайлы және тартымды қалалық орта құру болып табылады.</w:t>
      </w:r>
    </w:p>
    <w:bookmarkEnd w:id="6"/>
    <w:bookmarkStart w:name="z15" w:id="7"/>
    <w:p>
      <w:pPr>
        <w:spacing w:after="0"/>
        <w:ind w:left="0"/>
        <w:jc w:val="both"/>
      </w:pPr>
      <w:r>
        <w:rPr>
          <w:rFonts w:ascii="Times New Roman"/>
          <w:b w:val="false"/>
          <w:i w:val="false"/>
          <w:color w:val="000000"/>
          <w:sz w:val="28"/>
        </w:rPr>
        <w:t>
      3. Қағидаларда қолданылатын негізгі ұғымдар:</w:t>
      </w:r>
    </w:p>
    <w:bookmarkEnd w:id="7"/>
    <w:bookmarkStart w:name="z16" w:id="8"/>
    <w:p>
      <w:pPr>
        <w:spacing w:after="0"/>
        <w:ind w:left="0"/>
        <w:jc w:val="both"/>
      </w:pPr>
      <w:r>
        <w:rPr>
          <w:rFonts w:ascii="Times New Roman"/>
          <w:b w:val="false"/>
          <w:i w:val="false"/>
          <w:color w:val="000000"/>
          <w:sz w:val="28"/>
        </w:rPr>
        <w:t>
      1) абаттандыру – тиісті күтіп ұстау жолымен азаматтардың өмір сүру жайлылығын арттыруға бағытталған іс-шаралар кешені, қалалар мен елді мекендердің іргелес аумақтары мен ортақ пайдалану орындарының экологиялық және эстетикалық жай-күйіне, инженерлік даярлық жіне аумақтың қауіпсіздігін қамтамасыз ету жөніндегі жұмыстардың жиынтығын көздейтін, коммуникациялық желілерді және сумен жабдықтау құрылысын дамыту, кәріз, энергиямен жабдықтау, жабындарды орнату, жарықтандыру, шағын сәулет нысандары мен монументтік өнер объектілерін орналастыру, шудың деңгейін төмендету, микроклиматты жақсарту, ауа бассейнінің ластануынан қорғау, ашық су айдындары мен топырақты тазалау, жинау, санитарлық тазалау және көгалдандыру;</w:t>
      </w:r>
    </w:p>
    <w:bookmarkEnd w:id="8"/>
    <w:bookmarkStart w:name="z17" w:id="9"/>
    <w:p>
      <w:pPr>
        <w:spacing w:after="0"/>
        <w:ind w:left="0"/>
        <w:jc w:val="both"/>
      </w:pPr>
      <w:r>
        <w:rPr>
          <w:rFonts w:ascii="Times New Roman"/>
          <w:b w:val="false"/>
          <w:i w:val="false"/>
          <w:color w:val="000000"/>
          <w:sz w:val="28"/>
        </w:rPr>
        <w:t>
      2) жинақтаушы бункер – нормативтерге сәйкес көлемдегі ірі габаритті қалдықтарды және өндіріс пен тұтынудың басқа да қалдықтарын жинауға арналған стандартты сыйымдылық;</w:t>
      </w:r>
    </w:p>
    <w:bookmarkEnd w:id="9"/>
    <w:bookmarkStart w:name="z18" w:id="10"/>
    <w:p>
      <w:pPr>
        <w:spacing w:after="0"/>
        <w:ind w:left="0"/>
        <w:jc w:val="both"/>
      </w:pPr>
      <w:r>
        <w:rPr>
          <w:rFonts w:ascii="Times New Roman"/>
          <w:b w:val="false"/>
          <w:i w:val="false"/>
          <w:color w:val="000000"/>
          <w:sz w:val="28"/>
        </w:rPr>
        <w:t>
      3) уақытша құрылыстар – тұрғын үй, мәдени - тұрмыстық және құрылысшыларға қызмет көрсетуге арналған басқа да ғимараттар мен құрылыстар; кірме жолдар, жолдар, қоймалар, сорғылар, қосалқы станциялар, бетон еріту тораптары, инженерлік желілер және құрылыс-монтаждау жұмыстарын орындау үшін қажетті, әдетте құрылыс аяқталғаннан кейін таратылатын өндірістік мақсаттағы басқа да құрылыстар;</w:t>
      </w:r>
    </w:p>
    <w:bookmarkEnd w:id="10"/>
    <w:bookmarkStart w:name="z19" w:id="11"/>
    <w:p>
      <w:pPr>
        <w:spacing w:after="0"/>
        <w:ind w:left="0"/>
        <w:jc w:val="both"/>
      </w:pPr>
      <w:r>
        <w:rPr>
          <w:rFonts w:ascii="Times New Roman"/>
          <w:b w:val="false"/>
          <w:i w:val="false"/>
          <w:color w:val="000000"/>
          <w:sz w:val="28"/>
        </w:rPr>
        <w:t>
      4) көгал – тротуардан, тұрақ қалталарынан, тұрақтардан және жолдың өзге де элементтерінен шекаралық таспен және (немесе) сәндік қоршаумен қоршалған шөпті жамылғы мен басқа да өсімдіктерді қамтитын абаттандыру элементі (жер учаскесі);</w:t>
      </w:r>
    </w:p>
    <w:bookmarkEnd w:id="11"/>
    <w:bookmarkStart w:name="z20" w:id="12"/>
    <w:p>
      <w:pPr>
        <w:spacing w:after="0"/>
        <w:ind w:left="0"/>
        <w:jc w:val="both"/>
      </w:pPr>
      <w:r>
        <w:rPr>
          <w:rFonts w:ascii="Times New Roman"/>
          <w:b w:val="false"/>
          <w:i w:val="false"/>
          <w:color w:val="000000"/>
          <w:sz w:val="28"/>
        </w:rPr>
        <w:t>
      5) жол – осы Заңмен белгіленген тәртіпте жайластырылған немесе ыңғайластырылған және көлiк құралдарының және жаяу жүргіншілердің жүруі үшін пайдаланылатын жердің барлық бөлінген жолағы не жасанды құрылыстың үстi. Жол бiр немесе бiрнеше жүру бөлiктерiн, сондай-ақ трамвай жолдарын, тротуарларды, жол жиектерiн және олар болған кезде бөлу жолақтарын қамтиды;</w:t>
      </w:r>
    </w:p>
    <w:bookmarkEnd w:id="12"/>
    <w:bookmarkStart w:name="z21" w:id="13"/>
    <w:p>
      <w:pPr>
        <w:spacing w:after="0"/>
        <w:ind w:left="0"/>
        <w:jc w:val="both"/>
      </w:pPr>
      <w:r>
        <w:rPr>
          <w:rFonts w:ascii="Times New Roman"/>
          <w:b w:val="false"/>
          <w:i w:val="false"/>
          <w:color w:val="000000"/>
          <w:sz w:val="28"/>
        </w:rPr>
        <w:t>
      6) жер жұмыстары – топырақты қазуды (игеруді), оның орнын ауыстыруды, топырақты тегістеумен және нығыздаумен төсеуді, сондай-ақ аумақты тазартуға байланысты дайындық жұмыстарын, ілеспе жұмыстарды (оның ішінде алаңдарды, еңістерді, ойықтар мен үйінділер төсемдерін жоспарлауды, төсемді әрлеуді, еңістер бойынша кертпелер құрылғысын) қамтитын құрылыс жұмыстарының кешені (негізінде) үйінділер, шұңқырларды бұрғылау-кран машиналарымен бұрғылау, қазаншұңқырлардың қуыстарын толтыру);</w:t>
      </w:r>
    </w:p>
    <w:bookmarkEnd w:id="13"/>
    <w:bookmarkStart w:name="z22" w:id="14"/>
    <w:p>
      <w:pPr>
        <w:spacing w:after="0"/>
        <w:ind w:left="0"/>
        <w:jc w:val="both"/>
      </w:pPr>
      <w:r>
        <w:rPr>
          <w:rFonts w:ascii="Times New Roman"/>
          <w:b w:val="false"/>
          <w:i w:val="false"/>
          <w:color w:val="000000"/>
          <w:sz w:val="28"/>
        </w:rPr>
        <w:t>
      7) жеке тұрғын үй - қоныс учаскесiне орналасқан және шаруашылық пен басқа да құрылыстармен және жасыл желектi екпелерiмен бiрге азаматтың меншiгiндегi жеке (отбасымен) тұруға арналған үй.</w:t>
      </w:r>
    </w:p>
    <w:bookmarkEnd w:id="14"/>
    <w:bookmarkStart w:name="z23" w:id="15"/>
    <w:p>
      <w:pPr>
        <w:spacing w:after="0"/>
        <w:ind w:left="0"/>
        <w:jc w:val="both"/>
      </w:pPr>
      <w:r>
        <w:rPr>
          <w:rFonts w:ascii="Times New Roman"/>
          <w:b w:val="false"/>
          <w:i w:val="false"/>
          <w:color w:val="000000"/>
          <w:sz w:val="28"/>
        </w:rPr>
        <w:t>
      8) контейнер – жүктердi тасымалдауға арналған көп мәрте қолданылатын әмбебап көлiк жабдығы;</w:t>
      </w:r>
    </w:p>
    <w:bookmarkEnd w:id="15"/>
    <w:bookmarkStart w:name="z24" w:id="16"/>
    <w:p>
      <w:pPr>
        <w:spacing w:after="0"/>
        <w:ind w:left="0"/>
        <w:jc w:val="both"/>
      </w:pPr>
      <w:r>
        <w:rPr>
          <w:rFonts w:ascii="Times New Roman"/>
          <w:b w:val="false"/>
          <w:i w:val="false"/>
          <w:color w:val="000000"/>
          <w:sz w:val="28"/>
        </w:rPr>
        <w:t>
      9) контейнерлік алаңдар – 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w:t>
      </w:r>
    </w:p>
    <w:bookmarkEnd w:id="16"/>
    <w:bookmarkStart w:name="z25" w:id="17"/>
    <w:p>
      <w:pPr>
        <w:spacing w:after="0"/>
        <w:ind w:left="0"/>
        <w:jc w:val="both"/>
      </w:pPr>
      <w:r>
        <w:rPr>
          <w:rFonts w:ascii="Times New Roman"/>
          <w:b w:val="false"/>
          <w:i w:val="false"/>
          <w:color w:val="000000"/>
          <w:sz w:val="28"/>
        </w:rPr>
        <w:t>
      10)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bookmarkEnd w:id="17"/>
    <w:bookmarkStart w:name="z26" w:id="18"/>
    <w:p>
      <w:pPr>
        <w:spacing w:after="0"/>
        <w:ind w:left="0"/>
        <w:jc w:val="both"/>
      </w:pPr>
      <w:r>
        <w:rPr>
          <w:rFonts w:ascii="Times New Roman"/>
          <w:b w:val="false"/>
          <w:i w:val="false"/>
          <w:color w:val="000000"/>
          <w:sz w:val="28"/>
        </w:rPr>
        <w:t>
      11) шағын архитектуралық нысандар – сәндік сипаттағы және практикалық пайдаланылатын объектілер (мүсіндер, субұрқақтар, барельефтер, гүлдерге арналған вазалар, павильондар, беседкалар, орындықтар, урналар, балалар ойындары мен ересек тұрғындардың демалысына арналған жабдықтар мен конструкциялар);</w:t>
      </w:r>
    </w:p>
    <w:bookmarkEnd w:id="18"/>
    <w:bookmarkStart w:name="z27" w:id="19"/>
    <w:p>
      <w:pPr>
        <w:spacing w:after="0"/>
        <w:ind w:left="0"/>
        <w:jc w:val="both"/>
      </w:pPr>
      <w:r>
        <w:rPr>
          <w:rFonts w:ascii="Times New Roman"/>
          <w:b w:val="false"/>
          <w:i w:val="false"/>
          <w:color w:val="000000"/>
          <w:sz w:val="28"/>
        </w:rPr>
        <w:t>
      12) ортақ пайдаланылатын орындар – бұл халыққа қолжетімді немесе ашық аумақтар, нысандар;</w:t>
      </w:r>
    </w:p>
    <w:bookmarkEnd w:id="19"/>
    <w:bookmarkStart w:name="z28" w:id="20"/>
    <w:p>
      <w:pPr>
        <w:spacing w:after="0"/>
        <w:ind w:left="0"/>
        <w:jc w:val="both"/>
      </w:pPr>
      <w:r>
        <w:rPr>
          <w:rFonts w:ascii="Times New Roman"/>
          <w:b w:val="false"/>
          <w:i w:val="false"/>
          <w:color w:val="000000"/>
          <w:sz w:val="28"/>
        </w:rPr>
        <w:t>
      13) аумақтарды абаттандыру объектілері – абаттандыру бойынша қызметті жүзеге асыратын елді мекеннің аумақтары:</w:t>
      </w:r>
    </w:p>
    <w:bookmarkEnd w:id="20"/>
    <w:bookmarkStart w:name="z29" w:id="21"/>
    <w:p>
      <w:pPr>
        <w:spacing w:after="0"/>
        <w:ind w:left="0"/>
        <w:jc w:val="both"/>
      </w:pPr>
      <w:r>
        <w:rPr>
          <w:rFonts w:ascii="Times New Roman"/>
          <w:b w:val="false"/>
          <w:i w:val="false"/>
          <w:color w:val="000000"/>
          <w:sz w:val="28"/>
        </w:rPr>
        <w:t>
      алаңдар, аулалар, орамдар, функционалды-жоспарлы ұйымдастыру,қала аудандарының аумақтары, сондай-ақ бірыңғай қала құрылысы регламенті (қорғалатын аймақ) немесе көзбен шолу-кеңістіктік қабылдау (құрылысы бар алаң, аумақтар мен құрылыстарға жапсарлас салынған көше) қағидаты бойынша бөлінетін аумақтар;</w:t>
      </w:r>
    </w:p>
    <w:bookmarkEnd w:id="21"/>
    <w:bookmarkStart w:name="z30" w:id="22"/>
    <w:p>
      <w:pPr>
        <w:spacing w:after="0"/>
        <w:ind w:left="0"/>
        <w:jc w:val="both"/>
      </w:pPr>
      <w:r>
        <w:rPr>
          <w:rFonts w:ascii="Times New Roman"/>
          <w:b w:val="false"/>
          <w:i w:val="false"/>
          <w:color w:val="000000"/>
          <w:sz w:val="28"/>
        </w:rPr>
        <w:t>
      14) көгалдандыру екпелері – елді мекендердің шекараларында ортақ пайдаланылатын жерлерде орналасқан саябақтар, скверлер, бульварлар, желілік екпелер, үй жанындағы екпелер, көгалдар, гүлзарлар;</w:t>
      </w:r>
    </w:p>
    <w:bookmarkEnd w:id="22"/>
    <w:bookmarkStart w:name="z31" w:id="23"/>
    <w:p>
      <w:pPr>
        <w:spacing w:after="0"/>
        <w:ind w:left="0"/>
        <w:jc w:val="both"/>
      </w:pPr>
      <w:r>
        <w:rPr>
          <w:rFonts w:ascii="Times New Roman"/>
          <w:b w:val="false"/>
          <w:i w:val="false"/>
          <w:color w:val="000000"/>
          <w:sz w:val="28"/>
        </w:rPr>
        <w:t>
      15) аумақтарды абаттандыруға қатысушылар – шарт негізінде елді мекен аумағында абаттандыру саласындағы қызметті жүзеге асыратын жеке немесе заңды тұлға;</w:t>
      </w:r>
    </w:p>
    <w:bookmarkEnd w:id="23"/>
    <w:bookmarkStart w:name="z32" w:id="24"/>
    <w:p>
      <w:pPr>
        <w:spacing w:after="0"/>
        <w:ind w:left="0"/>
        <w:jc w:val="both"/>
      </w:pPr>
      <w:r>
        <w:rPr>
          <w:rFonts w:ascii="Times New Roman"/>
          <w:b w:val="false"/>
          <w:i w:val="false"/>
          <w:color w:val="000000"/>
          <w:sz w:val="28"/>
        </w:rPr>
        <w:t>
      16) іргелес аумақ – ғимараттың, құрылыстың, қоршаудың, құрылыс алаңының шекараларына, сауда, жарнама объектілеріне және заңды немесе жеке тұлғалардың меншігіндегі, иелігіндегі, жалдауындағы, балансындағы өзге де объектілерге тікелей іргелес жатқан аумақ (периметрі бойынша 5 метр шекарада);</w:t>
      </w:r>
    </w:p>
    <w:bookmarkEnd w:id="24"/>
    <w:bookmarkStart w:name="z33" w:id="25"/>
    <w:p>
      <w:pPr>
        <w:spacing w:after="0"/>
        <w:ind w:left="0"/>
        <w:jc w:val="both"/>
      </w:pPr>
      <w:r>
        <w:rPr>
          <w:rFonts w:ascii="Times New Roman"/>
          <w:b w:val="false"/>
          <w:i w:val="false"/>
          <w:color w:val="000000"/>
          <w:sz w:val="28"/>
        </w:rPr>
        <w:t>
      17) өту жолы – көлік құралдарының тұрғын және қоғамдық ғимараттарға, мекемелерге, кәсіпорындарға, шағын аудандар, орамдар, елді мекендер ішіндегі құрылыс объектілеріне кіруін қамтамасыз ететін жол элементі;</w:t>
      </w:r>
    </w:p>
    <w:bookmarkEnd w:id="25"/>
    <w:bookmarkStart w:name="z34" w:id="26"/>
    <w:p>
      <w:pPr>
        <w:spacing w:after="0"/>
        <w:ind w:left="0"/>
        <w:jc w:val="both"/>
      </w:pPr>
      <w:r>
        <w:rPr>
          <w:rFonts w:ascii="Times New Roman"/>
          <w:b w:val="false"/>
          <w:i w:val="false"/>
          <w:color w:val="000000"/>
          <w:sz w:val="28"/>
        </w:rPr>
        <w:t>
      18) көппәтерлі тұрғын үйдің үй жанындағы жер учаскесі (бұдан әрі – үй жанындағы жер учаскесі) - көппәтерлі тұрғын үйге іргелес және абаттандыруға, көгалдандыруға, спорт, ойын алаңдарын, кірме жолдарды, тұрақтарды, тротуарларды, шағын сәулет нысандарын орналастыруға арналған жер учаскесі;</w:t>
      </w:r>
    </w:p>
    <w:bookmarkEnd w:id="26"/>
    <w:bookmarkStart w:name="z35" w:id="27"/>
    <w:p>
      <w:pPr>
        <w:spacing w:after="0"/>
        <w:ind w:left="0"/>
        <w:jc w:val="both"/>
      </w:pPr>
      <w:r>
        <w:rPr>
          <w:rFonts w:ascii="Times New Roman"/>
          <w:b w:val="false"/>
          <w:i w:val="false"/>
          <w:color w:val="000000"/>
          <w:sz w:val="28"/>
        </w:rPr>
        <w:t>
      19) абаттандыру объектісін күтіп-ұстау – абаттандыру объектілерін, олардың жекелеген элементтерін тиісті техникалық, физикалық, эстетикалық жай-күйінде ұстау;</w:t>
      </w:r>
    </w:p>
    <w:bookmarkEnd w:id="27"/>
    <w:bookmarkStart w:name="z36" w:id="28"/>
    <w:p>
      <w:pPr>
        <w:spacing w:after="0"/>
        <w:ind w:left="0"/>
        <w:jc w:val="both"/>
      </w:pPr>
      <w:r>
        <w:rPr>
          <w:rFonts w:ascii="Times New Roman"/>
          <w:b w:val="false"/>
          <w:i w:val="false"/>
          <w:color w:val="000000"/>
          <w:sz w:val="28"/>
        </w:rPr>
        <w:t>
      20) тротуар – жаяу жүргіншілердің жүруіне арналған, жүріс бөлігіне жанасатын немесе одан көгалмен немесе арық жүйесімен бөлінген жол элементі;</w:t>
      </w:r>
    </w:p>
    <w:bookmarkEnd w:id="28"/>
    <w:bookmarkStart w:name="z37" w:id="29"/>
    <w:p>
      <w:pPr>
        <w:spacing w:after="0"/>
        <w:ind w:left="0"/>
        <w:jc w:val="both"/>
      </w:pPr>
      <w:r>
        <w:rPr>
          <w:rFonts w:ascii="Times New Roman"/>
          <w:b w:val="false"/>
          <w:i w:val="false"/>
          <w:color w:val="000000"/>
          <w:sz w:val="28"/>
        </w:rPr>
        <w:t>
      21) көше – көлік және жаяу жүргіншілер қозғалысына арналған, жүріс бөлігін, жол жиектерін, кюветтерді және бермаларды нығайтатын аумақ;</w:t>
      </w:r>
    </w:p>
    <w:bookmarkEnd w:id="29"/>
    <w:bookmarkStart w:name="z38" w:id="30"/>
    <w:p>
      <w:pPr>
        <w:spacing w:after="0"/>
        <w:ind w:left="0"/>
        <w:jc w:val="both"/>
      </w:pPr>
      <w:r>
        <w:rPr>
          <w:rFonts w:ascii="Times New Roman"/>
          <w:b w:val="false"/>
          <w:i w:val="false"/>
          <w:color w:val="000000"/>
          <w:sz w:val="28"/>
        </w:rPr>
        <w:t>
      22) қасбет – ғимараттардың (құрылыстардың) сыртқы (алдыңғы) жағы;</w:t>
      </w:r>
    </w:p>
    <w:bookmarkEnd w:id="30"/>
    <w:bookmarkStart w:name="z39" w:id="31"/>
    <w:p>
      <w:pPr>
        <w:spacing w:after="0"/>
        <w:ind w:left="0"/>
        <w:jc w:val="both"/>
      </w:pPr>
      <w:r>
        <w:rPr>
          <w:rFonts w:ascii="Times New Roman"/>
          <w:b w:val="false"/>
          <w:i w:val="false"/>
          <w:color w:val="000000"/>
          <w:sz w:val="28"/>
        </w:rPr>
        <w:t>
      23) гүл бақшасы – бір, екі немесе көпжылдық өсімдіктер отырғызылған геометриялық немесе еркін нысандағы учаске;</w:t>
      </w:r>
    </w:p>
    <w:bookmarkEnd w:id="31"/>
    <w:bookmarkStart w:name="z40" w:id="32"/>
    <w:p>
      <w:pPr>
        <w:spacing w:after="0"/>
        <w:ind w:left="0"/>
        <w:jc w:val="both"/>
      </w:pPr>
      <w:r>
        <w:rPr>
          <w:rFonts w:ascii="Times New Roman"/>
          <w:b w:val="false"/>
          <w:i w:val="false"/>
          <w:color w:val="000000"/>
          <w:sz w:val="28"/>
        </w:rPr>
        <w:t>
      24) абаттандыру элементтері – аумақты абаттандырудың құрамдас бөліктері ретінде қолданылатын сәндік, техникалық, жоспарлау, конструктивтік құрылғылар, көгалдандыру элементтері, жабдықтардың және ресімдеудің әртүрлі түрлері, оның ішінде ғимараттардың, құрылыстардың, құрылыстардың қасбеттері, шағын сәулет нысандары, күрделі емес стационарлық емес құрылыстар мен құрылыстар, ақпараттық қалқандар мен көрсеткіштер.</w:t>
      </w:r>
    </w:p>
    <w:bookmarkEnd w:id="32"/>
    <w:bookmarkStart w:name="z41" w:id="33"/>
    <w:p>
      <w:pPr>
        <w:spacing w:after="0"/>
        <w:ind w:left="0"/>
        <w:jc w:val="left"/>
      </w:pPr>
      <w:r>
        <w:rPr>
          <w:rFonts w:ascii="Times New Roman"/>
          <w:b/>
          <w:i w:val="false"/>
          <w:color w:val="000000"/>
        </w:rPr>
        <w:t xml:space="preserve"> 2-тарау. Қалалар мен елді мекендердің аумақтарын абаттандыру бойыншакешенді ұйымдастыру жұмысының элементтері</w:t>
      </w:r>
    </w:p>
    <w:bookmarkEnd w:id="33"/>
    <w:bookmarkStart w:name="z42" w:id="34"/>
    <w:p>
      <w:pPr>
        <w:spacing w:after="0"/>
        <w:ind w:left="0"/>
        <w:jc w:val="both"/>
      </w:pPr>
      <w:r>
        <w:rPr>
          <w:rFonts w:ascii="Times New Roman"/>
          <w:b w:val="false"/>
          <w:i w:val="false"/>
          <w:color w:val="000000"/>
          <w:sz w:val="28"/>
        </w:rPr>
        <w:t>
      4. Аумақты абаттандыру элементтеріне мыналар жатады:</w:t>
      </w:r>
    </w:p>
    <w:bookmarkEnd w:id="34"/>
    <w:bookmarkStart w:name="z43" w:id="35"/>
    <w:p>
      <w:pPr>
        <w:spacing w:after="0"/>
        <w:ind w:left="0"/>
        <w:jc w:val="both"/>
      </w:pPr>
      <w:r>
        <w:rPr>
          <w:rFonts w:ascii="Times New Roman"/>
          <w:b w:val="false"/>
          <w:i w:val="false"/>
          <w:color w:val="000000"/>
          <w:sz w:val="28"/>
        </w:rPr>
        <w:t>
      1) шағын сәулет нысандары;</w:t>
      </w:r>
    </w:p>
    <w:bookmarkEnd w:id="35"/>
    <w:bookmarkStart w:name="z44" w:id="36"/>
    <w:p>
      <w:pPr>
        <w:spacing w:after="0"/>
        <w:ind w:left="0"/>
        <w:jc w:val="both"/>
      </w:pPr>
      <w:r>
        <w:rPr>
          <w:rFonts w:ascii="Times New Roman"/>
          <w:b w:val="false"/>
          <w:i w:val="false"/>
          <w:color w:val="000000"/>
          <w:sz w:val="28"/>
        </w:rPr>
        <w:t>
      2) көгалдандыру элементтері;</w:t>
      </w:r>
    </w:p>
    <w:bookmarkEnd w:id="36"/>
    <w:bookmarkStart w:name="z45" w:id="37"/>
    <w:p>
      <w:pPr>
        <w:spacing w:after="0"/>
        <w:ind w:left="0"/>
        <w:jc w:val="both"/>
      </w:pPr>
      <w:r>
        <w:rPr>
          <w:rFonts w:ascii="Times New Roman"/>
          <w:b w:val="false"/>
          <w:i w:val="false"/>
          <w:color w:val="000000"/>
          <w:sz w:val="28"/>
        </w:rPr>
        <w:t>
      3) жабындардың түрлері;</w:t>
      </w:r>
    </w:p>
    <w:bookmarkEnd w:id="37"/>
    <w:bookmarkStart w:name="z46" w:id="38"/>
    <w:p>
      <w:pPr>
        <w:spacing w:after="0"/>
        <w:ind w:left="0"/>
        <w:jc w:val="both"/>
      </w:pPr>
      <w:r>
        <w:rPr>
          <w:rFonts w:ascii="Times New Roman"/>
          <w:b w:val="false"/>
          <w:i w:val="false"/>
          <w:color w:val="000000"/>
          <w:sz w:val="28"/>
        </w:rPr>
        <w:t>
      4) қоршаулар;</w:t>
      </w:r>
    </w:p>
    <w:bookmarkEnd w:id="38"/>
    <w:bookmarkStart w:name="z47" w:id="39"/>
    <w:p>
      <w:pPr>
        <w:spacing w:after="0"/>
        <w:ind w:left="0"/>
        <w:jc w:val="both"/>
      </w:pPr>
      <w:r>
        <w:rPr>
          <w:rFonts w:ascii="Times New Roman"/>
          <w:b w:val="false"/>
          <w:i w:val="false"/>
          <w:color w:val="000000"/>
          <w:sz w:val="28"/>
        </w:rPr>
        <w:t>
      5) коммуналдық жабдық-көшені жарықтандыруға арналған құрылғылар, қоқыс жәшіктері мен контейнерлер, велосипед тұрақтары;</w:t>
      </w:r>
    </w:p>
    <w:bookmarkEnd w:id="39"/>
    <w:bookmarkStart w:name="z48" w:id="40"/>
    <w:p>
      <w:pPr>
        <w:spacing w:after="0"/>
        <w:ind w:left="0"/>
        <w:jc w:val="both"/>
      </w:pPr>
      <w:r>
        <w:rPr>
          <w:rFonts w:ascii="Times New Roman"/>
          <w:b w:val="false"/>
          <w:i w:val="false"/>
          <w:color w:val="000000"/>
          <w:sz w:val="28"/>
        </w:rPr>
        <w:t>
      6) монументалды-сәндік өнер туындылары-мүсіндер, сәндік композициялар, обелисктер, стелалар, монументалды кескіндеме туындылары;</w:t>
      </w:r>
    </w:p>
    <w:bookmarkEnd w:id="40"/>
    <w:bookmarkStart w:name="z49" w:id="41"/>
    <w:p>
      <w:pPr>
        <w:spacing w:after="0"/>
        <w:ind w:left="0"/>
        <w:jc w:val="both"/>
      </w:pPr>
      <w:r>
        <w:rPr>
          <w:rFonts w:ascii="Times New Roman"/>
          <w:b w:val="false"/>
          <w:i w:val="false"/>
          <w:color w:val="000000"/>
          <w:sz w:val="28"/>
        </w:rPr>
        <w:t>
      7) Ақпараттық көрсеткіштер - аншлагтар (көшелер, алаңдар, жағалаулар, көпірлер атауларының көрсеткіштері), үйлердің нөмірлік белгілері, ақпараттық стенділер, кварталдардың, шағын аудандардың құрылысын салу схемалары бар қалқандар;</w:t>
      </w:r>
    </w:p>
    <w:bookmarkEnd w:id="41"/>
    <w:bookmarkStart w:name="z50" w:id="42"/>
    <w:p>
      <w:pPr>
        <w:spacing w:after="0"/>
        <w:ind w:left="0"/>
        <w:jc w:val="both"/>
      </w:pPr>
      <w:r>
        <w:rPr>
          <w:rFonts w:ascii="Times New Roman"/>
          <w:b w:val="false"/>
          <w:i w:val="false"/>
          <w:color w:val="000000"/>
          <w:sz w:val="28"/>
        </w:rPr>
        <w:t>
      8) естелік және ақпараттық тақталар (белгілер);</w:t>
      </w:r>
    </w:p>
    <w:bookmarkEnd w:id="42"/>
    <w:bookmarkStart w:name="z51" w:id="43"/>
    <w:p>
      <w:pPr>
        <w:spacing w:after="0"/>
        <w:ind w:left="0"/>
        <w:jc w:val="both"/>
      </w:pPr>
      <w:r>
        <w:rPr>
          <w:rFonts w:ascii="Times New Roman"/>
          <w:b w:val="false"/>
          <w:i w:val="false"/>
          <w:color w:val="000000"/>
          <w:sz w:val="28"/>
        </w:rPr>
        <w:t>
      9) тарих және мәдениет ескерткіштерін, ерекше қорғалатын аумақтар аймақтарын қорғау белгілері;</w:t>
      </w:r>
    </w:p>
    <w:bookmarkEnd w:id="43"/>
    <w:bookmarkStart w:name="z52" w:id="44"/>
    <w:p>
      <w:pPr>
        <w:spacing w:after="0"/>
        <w:ind w:left="0"/>
        <w:jc w:val="both"/>
      </w:pPr>
      <w:r>
        <w:rPr>
          <w:rFonts w:ascii="Times New Roman"/>
          <w:b w:val="false"/>
          <w:i w:val="false"/>
          <w:color w:val="000000"/>
          <w:sz w:val="28"/>
        </w:rPr>
        <w:t>
      10) мерекелік безендіру элементтері.</w:t>
      </w:r>
    </w:p>
    <w:bookmarkEnd w:id="44"/>
    <w:bookmarkStart w:name="z53" w:id="45"/>
    <w:p>
      <w:pPr>
        <w:spacing w:after="0"/>
        <w:ind w:left="0"/>
        <w:jc w:val="both"/>
      </w:pPr>
      <w:r>
        <w:rPr>
          <w:rFonts w:ascii="Times New Roman"/>
          <w:b w:val="false"/>
          <w:i w:val="false"/>
          <w:color w:val="000000"/>
          <w:sz w:val="28"/>
        </w:rPr>
        <w:t>
      5. Аумақты абаттандыру объектілерінің ажырамас құрамдас бөліктері болып табылатын аумақты абаттандыру элементтерінің болуы қалалық орта аумағын абаттандыру объектілерін құруға, өзгертуге (реконструкциялауға) арналған жобалау құжаттамасында әзірленеді және көзделеді. Жобалау құжаттамасын дайындауды жүзеге асыратын тұлға жобалау құжаттамасын дайындау жөніндегі жұмыстарды ұйымдастырады және үйлестіреді, жобалау құжаттамасының сапасына және оның қала құрылысын жобалаудың техникалық регламенттері мен нормативтерінің талаптарына сәйкестігін қамтамасыз етеді.</w:t>
      </w:r>
    </w:p>
    <w:bookmarkEnd w:id="45"/>
    <w:bookmarkStart w:name="z54" w:id="46"/>
    <w:p>
      <w:pPr>
        <w:spacing w:after="0"/>
        <w:ind w:left="0"/>
        <w:jc w:val="both"/>
      </w:pPr>
      <w:r>
        <w:rPr>
          <w:rFonts w:ascii="Times New Roman"/>
          <w:b w:val="false"/>
          <w:i w:val="false"/>
          <w:color w:val="000000"/>
          <w:sz w:val="28"/>
        </w:rPr>
        <w:t>
      6. Шағын архитектуралық формаларға қойылатын негізгі талаптар:</w:t>
      </w:r>
    </w:p>
    <w:bookmarkEnd w:id="46"/>
    <w:bookmarkStart w:name="z55" w:id="47"/>
    <w:p>
      <w:pPr>
        <w:spacing w:after="0"/>
        <w:ind w:left="0"/>
        <w:jc w:val="both"/>
      </w:pPr>
      <w:r>
        <w:rPr>
          <w:rFonts w:ascii="Times New Roman"/>
          <w:b w:val="false"/>
          <w:i w:val="false"/>
          <w:color w:val="000000"/>
          <w:sz w:val="28"/>
        </w:rPr>
        <w:t>
      1) аумақты абаттандыру элементтерінің сәулеттік және ландшафттық ортасының сипатына сәйкестігі;</w:t>
      </w:r>
    </w:p>
    <w:bookmarkEnd w:id="47"/>
    <w:bookmarkStart w:name="z56" w:id="48"/>
    <w:p>
      <w:pPr>
        <w:spacing w:after="0"/>
        <w:ind w:left="0"/>
        <w:jc w:val="both"/>
      </w:pPr>
      <w:r>
        <w:rPr>
          <w:rFonts w:ascii="Times New Roman"/>
          <w:b w:val="false"/>
          <w:i w:val="false"/>
          <w:color w:val="000000"/>
          <w:sz w:val="28"/>
        </w:rPr>
        <w:t>
      2) Материалдардың жоғары сәндік және пайдалану қасиеттері, оларды сыртқы ортаның әсерін ескере отырып, ұзақ уақыт бойы сақтау;</w:t>
      </w:r>
    </w:p>
    <w:bookmarkEnd w:id="48"/>
    <w:bookmarkStart w:name="z57" w:id="49"/>
    <w:p>
      <w:pPr>
        <w:spacing w:after="0"/>
        <w:ind w:left="0"/>
        <w:jc w:val="both"/>
      </w:pPr>
      <w:r>
        <w:rPr>
          <w:rFonts w:ascii="Times New Roman"/>
          <w:b w:val="false"/>
          <w:i w:val="false"/>
          <w:color w:val="000000"/>
          <w:sz w:val="28"/>
        </w:rPr>
        <w:t>
      3) құрылымның беріктігі, сенімділігі, қауіпсіздігі.</w:t>
      </w:r>
    </w:p>
    <w:bookmarkEnd w:id="49"/>
    <w:bookmarkStart w:name="z58" w:id="50"/>
    <w:p>
      <w:pPr>
        <w:spacing w:after="0"/>
        <w:ind w:left="0"/>
        <w:jc w:val="both"/>
      </w:pPr>
      <w:r>
        <w:rPr>
          <w:rFonts w:ascii="Times New Roman"/>
          <w:b w:val="false"/>
          <w:i w:val="false"/>
          <w:color w:val="000000"/>
          <w:sz w:val="28"/>
        </w:rPr>
        <w:t>
      7. Орындықтарға қойылатын негізгі талаптар:</w:t>
      </w:r>
    </w:p>
    <w:bookmarkEnd w:id="50"/>
    <w:bookmarkStart w:name="z59" w:id="51"/>
    <w:p>
      <w:pPr>
        <w:spacing w:after="0"/>
        <w:ind w:left="0"/>
        <w:jc w:val="both"/>
      </w:pPr>
      <w:r>
        <w:rPr>
          <w:rFonts w:ascii="Times New Roman"/>
          <w:b w:val="false"/>
          <w:i w:val="false"/>
          <w:color w:val="000000"/>
          <w:sz w:val="28"/>
        </w:rPr>
        <w:t>
      1) рекреациялық аймақтардың орындықтарына арналған арқалықтардың болуы;</w:t>
      </w:r>
    </w:p>
    <w:bookmarkEnd w:id="51"/>
    <w:bookmarkStart w:name="z60" w:id="52"/>
    <w:p>
      <w:pPr>
        <w:spacing w:after="0"/>
        <w:ind w:left="0"/>
        <w:jc w:val="both"/>
      </w:pPr>
      <w:r>
        <w:rPr>
          <w:rFonts w:ascii="Times New Roman"/>
          <w:b w:val="false"/>
          <w:i w:val="false"/>
          <w:color w:val="000000"/>
          <w:sz w:val="28"/>
        </w:rPr>
        <w:t>
      2) аула аймақтарының орындықтарына арналған арқалықтар мен тұтқалардың болуы;</w:t>
      </w:r>
    </w:p>
    <w:bookmarkEnd w:id="52"/>
    <w:bookmarkStart w:name="z61" w:id="53"/>
    <w:p>
      <w:pPr>
        <w:spacing w:after="0"/>
        <w:ind w:left="0"/>
        <w:jc w:val="both"/>
      </w:pPr>
      <w:r>
        <w:rPr>
          <w:rFonts w:ascii="Times New Roman"/>
          <w:b w:val="false"/>
          <w:i w:val="false"/>
          <w:color w:val="000000"/>
          <w:sz w:val="28"/>
        </w:rPr>
        <w:t>
      3) транзиттік аймақтардың орындықтарына арналған арқалықтар мен тұтқалардың болмауы.</w:t>
      </w:r>
    </w:p>
    <w:bookmarkEnd w:id="53"/>
    <w:bookmarkStart w:name="z62" w:id="54"/>
    <w:p>
      <w:pPr>
        <w:spacing w:after="0"/>
        <w:ind w:left="0"/>
        <w:jc w:val="both"/>
      </w:pPr>
      <w:r>
        <w:rPr>
          <w:rFonts w:ascii="Times New Roman"/>
          <w:b w:val="false"/>
          <w:i w:val="false"/>
          <w:color w:val="000000"/>
          <w:sz w:val="28"/>
        </w:rPr>
        <w:t>
      Орындықтарды орнату жабынның немесе іргетастың қатты түрлерімен қамтамасыз етілуі керек. Демалыс аймақтарында, орман саябақтарында, балалар алаңдарында жұмсақ жабын түрлерінде орындықтар орнатуға рұқсат етіледі. Іргетасы болған кезде оның бөліктері жер бетінен жоғары көтерілмей орындалады. Демалуға арналған орындықтың беттері ағаштан жасалған, суға төзімді өңдеудің әртүрлі түрлері бар.</w:t>
      </w:r>
    </w:p>
    <w:bookmarkEnd w:id="54"/>
    <w:bookmarkStart w:name="z63" w:id="55"/>
    <w:p>
      <w:pPr>
        <w:spacing w:after="0"/>
        <w:ind w:left="0"/>
        <w:jc w:val="both"/>
      </w:pPr>
      <w:r>
        <w:rPr>
          <w:rFonts w:ascii="Times New Roman"/>
          <w:b w:val="false"/>
          <w:i w:val="false"/>
          <w:color w:val="000000"/>
          <w:sz w:val="28"/>
        </w:rPr>
        <w:t>
      8. Гүлзарлар (гүл құмыраларына), оның ішінде аспалы гүл шоқтарына қойылатын негізгі талаптар:</w:t>
      </w:r>
    </w:p>
    <w:bookmarkEnd w:id="55"/>
    <w:bookmarkStart w:name="z64" w:id="56"/>
    <w:p>
      <w:pPr>
        <w:spacing w:after="0"/>
        <w:ind w:left="0"/>
        <w:jc w:val="both"/>
      </w:pPr>
      <w:r>
        <w:rPr>
          <w:rFonts w:ascii="Times New Roman"/>
          <w:b w:val="false"/>
          <w:i w:val="false"/>
          <w:color w:val="000000"/>
          <w:sz w:val="28"/>
        </w:rPr>
        <w:t>
      1) кашпо тек қолданыстағы объектілерге ғана қойылады;</w:t>
      </w:r>
    </w:p>
    <w:bookmarkEnd w:id="56"/>
    <w:bookmarkStart w:name="z65" w:id="57"/>
    <w:p>
      <w:pPr>
        <w:spacing w:after="0"/>
        <w:ind w:left="0"/>
        <w:jc w:val="both"/>
      </w:pPr>
      <w:r>
        <w:rPr>
          <w:rFonts w:ascii="Times New Roman"/>
          <w:b w:val="false"/>
          <w:i w:val="false"/>
          <w:color w:val="000000"/>
          <w:sz w:val="28"/>
        </w:rPr>
        <w:t>
      2) гүлзарлардың (гүл құмыраларының) биіктігі жеткілікті – автомобильдердің кездейсоқ соқтығысуын және қоқыстың түсуін болдырмау үшін;</w:t>
      </w:r>
    </w:p>
    <w:bookmarkEnd w:id="57"/>
    <w:bookmarkStart w:name="z66" w:id="58"/>
    <w:p>
      <w:pPr>
        <w:spacing w:after="0"/>
        <w:ind w:left="0"/>
        <w:jc w:val="both"/>
      </w:pPr>
      <w:r>
        <w:rPr>
          <w:rFonts w:ascii="Times New Roman"/>
          <w:b w:val="false"/>
          <w:i w:val="false"/>
          <w:color w:val="000000"/>
          <w:sz w:val="28"/>
        </w:rPr>
        <w:t>
      3) гүлзарлар мен кашпо қыста орын-жайда сақталады немесе ондағы гүлдерді қылқан жапырақты өсімдіктермен немесе басқа да өсімдік әшекейлерімен алмастырады.</w:t>
      </w:r>
    </w:p>
    <w:bookmarkEnd w:id="58"/>
    <w:bookmarkStart w:name="z67" w:id="59"/>
    <w:p>
      <w:pPr>
        <w:spacing w:after="0"/>
        <w:ind w:left="0"/>
        <w:jc w:val="both"/>
      </w:pPr>
      <w:r>
        <w:rPr>
          <w:rFonts w:ascii="Times New Roman"/>
          <w:b w:val="false"/>
          <w:i w:val="false"/>
          <w:color w:val="000000"/>
          <w:sz w:val="28"/>
        </w:rPr>
        <w:t>
      9. Қоршауларға қойылатын негізгі талаптар:</w:t>
      </w:r>
    </w:p>
    <w:bookmarkEnd w:id="59"/>
    <w:bookmarkStart w:name="z68" w:id="60"/>
    <w:p>
      <w:pPr>
        <w:spacing w:after="0"/>
        <w:ind w:left="0"/>
        <w:jc w:val="both"/>
      </w:pPr>
      <w:r>
        <w:rPr>
          <w:rFonts w:ascii="Times New Roman"/>
          <w:b w:val="false"/>
          <w:i w:val="false"/>
          <w:color w:val="000000"/>
          <w:sz w:val="28"/>
        </w:rPr>
        <w:t>
      1) жаяу жүргіншілерді көліктердің соқтығысуынан қорғау үшін жеткілікті беріктік;</w:t>
      </w:r>
    </w:p>
    <w:bookmarkEnd w:id="60"/>
    <w:bookmarkStart w:name="z69" w:id="61"/>
    <w:p>
      <w:pPr>
        <w:spacing w:after="0"/>
        <w:ind w:left="0"/>
        <w:jc w:val="both"/>
      </w:pPr>
      <w:r>
        <w:rPr>
          <w:rFonts w:ascii="Times New Roman"/>
          <w:b w:val="false"/>
          <w:i w:val="false"/>
          <w:color w:val="000000"/>
          <w:sz w:val="28"/>
        </w:rPr>
        <w:t>
      2) модульділік, кез келген нысандағы конструкцияны жасау мүмкіндігі;</w:t>
      </w:r>
    </w:p>
    <w:bookmarkEnd w:id="61"/>
    <w:bookmarkStart w:name="z70" w:id="62"/>
    <w:p>
      <w:pPr>
        <w:spacing w:after="0"/>
        <w:ind w:left="0"/>
        <w:jc w:val="both"/>
      </w:pPr>
      <w:r>
        <w:rPr>
          <w:rFonts w:ascii="Times New Roman"/>
          <w:b w:val="false"/>
          <w:i w:val="false"/>
          <w:color w:val="000000"/>
          <w:sz w:val="28"/>
        </w:rPr>
        <w:t>
      3) автокөліктің кездейсоқ соғылуы мүмкіндігін шағылыстыратын элементтер.</w:t>
      </w:r>
    </w:p>
    <w:bookmarkEnd w:id="62"/>
    <w:bookmarkStart w:name="z71" w:id="63"/>
    <w:p>
      <w:pPr>
        <w:spacing w:after="0"/>
        <w:ind w:left="0"/>
        <w:jc w:val="both"/>
      </w:pPr>
      <w:r>
        <w:rPr>
          <w:rFonts w:ascii="Times New Roman"/>
          <w:b w:val="false"/>
          <w:i w:val="false"/>
          <w:color w:val="000000"/>
          <w:sz w:val="28"/>
        </w:rPr>
        <w:t>
      10. Абаттандыруды ұйымдастыру аумақтарды абаттандыру бойынша жобалық құжаттаманы әзірлеуді, абаттандыру жөніндегі іс-шараларды орындауды және абаттандыру объектілерін күтіп-ұстауды қамтиды.</w:t>
      </w:r>
    </w:p>
    <w:bookmarkEnd w:id="63"/>
    <w:bookmarkStart w:name="z72" w:id="64"/>
    <w:p>
      <w:pPr>
        <w:spacing w:after="0"/>
        <w:ind w:left="0"/>
        <w:jc w:val="both"/>
      </w:pPr>
      <w:r>
        <w:rPr>
          <w:rFonts w:ascii="Times New Roman"/>
          <w:b w:val="false"/>
          <w:i w:val="false"/>
          <w:color w:val="000000"/>
          <w:sz w:val="28"/>
        </w:rPr>
        <w:t>
      11. Абаттандыру жөніндегі қызметке қатысушылар, оның ішінде:</w:t>
      </w:r>
    </w:p>
    <w:bookmarkEnd w:id="64"/>
    <w:bookmarkStart w:name="z73" w:id="65"/>
    <w:p>
      <w:pPr>
        <w:spacing w:after="0"/>
        <w:ind w:left="0"/>
        <w:jc w:val="both"/>
      </w:pPr>
      <w:r>
        <w:rPr>
          <w:rFonts w:ascii="Times New Roman"/>
          <w:b w:val="false"/>
          <w:i w:val="false"/>
          <w:color w:val="000000"/>
          <w:sz w:val="28"/>
        </w:rPr>
        <w:t>
      1) Мемлекеттік сатып алу туралы Қазақстан Республикасының заңнамасына сәйкес мердігерді (бас мердігерді) таңдайтын және қаржыландыруды қамтамасыз ететін, техникалық тапсырманы қалыптастыратын жергілікті атқарушы органдар;</w:t>
      </w:r>
    </w:p>
    <w:bookmarkEnd w:id="65"/>
    <w:bookmarkStart w:name="z74" w:id="66"/>
    <w:p>
      <w:pPr>
        <w:spacing w:after="0"/>
        <w:ind w:left="0"/>
        <w:jc w:val="both"/>
      </w:pPr>
      <w:r>
        <w:rPr>
          <w:rFonts w:ascii="Times New Roman"/>
          <w:b w:val="false"/>
          <w:i w:val="false"/>
          <w:color w:val="000000"/>
          <w:sz w:val="28"/>
        </w:rPr>
        <w:t>
      2) елді мекен аумағында қызметті жүзеге асыратын, абаттандыруға сұрау салуды қалыптастыруға, сондай-ақ абаттандыру жөніндегі іс-шараларды қаржыландыруға қатыса алатын жеке және заңды тұлғалар;</w:t>
      </w:r>
    </w:p>
    <w:bookmarkEnd w:id="66"/>
    <w:bookmarkStart w:name="z75" w:id="67"/>
    <w:p>
      <w:pPr>
        <w:spacing w:after="0"/>
        <w:ind w:left="0"/>
        <w:jc w:val="both"/>
      </w:pPr>
      <w:r>
        <w:rPr>
          <w:rFonts w:ascii="Times New Roman"/>
          <w:b w:val="false"/>
          <w:i w:val="false"/>
          <w:color w:val="000000"/>
          <w:sz w:val="28"/>
        </w:rPr>
        <w:t>
      3) мердігерлер (бас мердігерлер), оның ішінде құрылыс-монтаждау ұйымдары (кәсіпорындар/компаниялар), шағын сәулет нысандарын өндірушілер және сәулет, қала құрылысы және құрылыс қызметінің басқа да субъектілері.</w:t>
      </w:r>
    </w:p>
    <w:bookmarkEnd w:id="67"/>
    <w:bookmarkStart w:name="z76" w:id="68"/>
    <w:p>
      <w:pPr>
        <w:spacing w:after="0"/>
        <w:ind w:left="0"/>
        <w:jc w:val="both"/>
      </w:pPr>
      <w:r>
        <w:rPr>
          <w:rFonts w:ascii="Times New Roman"/>
          <w:b w:val="false"/>
          <w:i w:val="false"/>
          <w:color w:val="000000"/>
          <w:sz w:val="28"/>
        </w:rPr>
        <w:t>
      12. Елді мекеннің инфрақұрылымы мен аумақтарын абаттандыру жаяу жүргіншілердің, қоғамдық және велосипед көлігінің, арық жүйелерінің басымдығы ескеріле отырып әзірленеді.</w:t>
      </w:r>
    </w:p>
    <w:bookmarkEnd w:id="68"/>
    <w:bookmarkStart w:name="z77" w:id="69"/>
    <w:p>
      <w:pPr>
        <w:spacing w:after="0"/>
        <w:ind w:left="0"/>
        <w:jc w:val="both"/>
      </w:pPr>
      <w:r>
        <w:rPr>
          <w:rFonts w:ascii="Times New Roman"/>
          <w:b w:val="false"/>
          <w:i w:val="false"/>
          <w:color w:val="000000"/>
          <w:sz w:val="28"/>
        </w:rPr>
        <w:t>
      13. Әртүрлі функционалдық мақсаттағы абаттандыру объектілерін жобалау, салу және пайдалану адам денсаулығын сақтау, тарихи және табиғи ортаны қорғау жөніндегі талаптарды сақтауды қамтамасыз етеді, халықтың жүріп-тұруы шектеулі топтарының кедергісіз қозғалуына, өрт қауіпсіздігін қамтамасыз етуге, арық жүйесінің жұмысына техникалық мүмкіндіктер жасайды.</w:t>
      </w:r>
    </w:p>
    <w:bookmarkEnd w:id="69"/>
    <w:bookmarkStart w:name="z78" w:id="70"/>
    <w:p>
      <w:pPr>
        <w:spacing w:after="0"/>
        <w:ind w:left="0"/>
        <w:jc w:val="both"/>
      </w:pPr>
      <w:r>
        <w:rPr>
          <w:rFonts w:ascii="Times New Roman"/>
          <w:b w:val="false"/>
          <w:i w:val="false"/>
          <w:color w:val="000000"/>
          <w:sz w:val="28"/>
        </w:rPr>
        <w:t>
      14. Елді мекеннің аумақтарын абаттандыруды, күтіп-ұстауды және жинауды, егер қолданыстағы заңнамада немесе шартта өзгеше көзделмесе, шарттар негізінде жер учаскелерінің меншік иелері не аумақтарды абаттандыруға қатысушылар жүзеге асырады.</w:t>
      </w:r>
    </w:p>
    <w:bookmarkEnd w:id="70"/>
    <w:bookmarkStart w:name="z79" w:id="71"/>
    <w:p>
      <w:pPr>
        <w:spacing w:after="0"/>
        <w:ind w:left="0"/>
        <w:jc w:val="both"/>
      </w:pPr>
      <w:r>
        <w:rPr>
          <w:rFonts w:ascii="Times New Roman"/>
          <w:b w:val="false"/>
          <w:i w:val="false"/>
          <w:color w:val="000000"/>
          <w:sz w:val="28"/>
        </w:rPr>
        <w:t>
      15. Аумақтарды абаттандыруға қатысушылар елді мекенді абаттандыру, күтіп-ұстау және жинау жөніндегі жұмыстарды жүргізеді, сондай-ақ меншік құқығындағы жеке және заңды тұлғаларға тиесілі жер учаскелерін қоспағанда, іргелес аумақтарды жинауды ұйымдастырады.</w:t>
      </w:r>
    </w:p>
    <w:bookmarkEnd w:id="71"/>
    <w:bookmarkStart w:name="z80" w:id="72"/>
    <w:p>
      <w:pPr>
        <w:spacing w:after="0"/>
        <w:ind w:left="0"/>
        <w:jc w:val="both"/>
      </w:pPr>
      <w:r>
        <w:rPr>
          <w:rFonts w:ascii="Times New Roman"/>
          <w:b w:val="false"/>
          <w:i w:val="false"/>
          <w:color w:val="000000"/>
          <w:sz w:val="28"/>
        </w:rPr>
        <w:t>
      16. Елді мекенді абаттандыру қамтамасыз етіледі:</w:t>
      </w:r>
    </w:p>
    <w:bookmarkEnd w:id="72"/>
    <w:bookmarkStart w:name="z81" w:id="73"/>
    <w:p>
      <w:pPr>
        <w:spacing w:after="0"/>
        <w:ind w:left="0"/>
        <w:jc w:val="both"/>
      </w:pPr>
      <w:r>
        <w:rPr>
          <w:rFonts w:ascii="Times New Roman"/>
          <w:b w:val="false"/>
          <w:i w:val="false"/>
          <w:color w:val="000000"/>
          <w:sz w:val="28"/>
        </w:rPr>
        <w:t>
      1) көршілес аумақтарды абаттандыруды, күтіп-ұстауды және пайдалануды ұйымдастыруды жүзеге асыратын жергілікті атқарушы органның құрылымдық бөлімшесі;</w:t>
      </w:r>
    </w:p>
    <w:bookmarkEnd w:id="73"/>
    <w:bookmarkStart w:name="z82" w:id="74"/>
    <w:p>
      <w:pPr>
        <w:spacing w:after="0"/>
        <w:ind w:left="0"/>
        <w:jc w:val="both"/>
      </w:pPr>
      <w:r>
        <w:rPr>
          <w:rFonts w:ascii="Times New Roman"/>
          <w:b w:val="false"/>
          <w:i w:val="false"/>
          <w:color w:val="000000"/>
          <w:sz w:val="28"/>
        </w:rPr>
        <w:t>
      2) аумақтарды абаттандыруға қатысушылар;</w:t>
      </w:r>
    </w:p>
    <w:bookmarkEnd w:id="74"/>
    <w:bookmarkStart w:name="z83" w:id="75"/>
    <w:p>
      <w:pPr>
        <w:spacing w:after="0"/>
        <w:ind w:left="0"/>
        <w:jc w:val="both"/>
      </w:pPr>
      <w:r>
        <w:rPr>
          <w:rFonts w:ascii="Times New Roman"/>
          <w:b w:val="false"/>
          <w:i w:val="false"/>
          <w:color w:val="000000"/>
          <w:sz w:val="28"/>
        </w:rPr>
        <w:t>
      3) егер азаматтық заңнамада немесе шартта өзгеше көзделмесе, өздеріне меншік құқығымен немесе өзге де құқықпен тиесілі аумақтарды, аула, үй маңындағы аумақтарды абаттандыруды күтіп-ұстауды және пайдалануды жүзеге асыратын және іргелес аумақтарды абаттандыруға қатысатын жеке және заңды тұлғалар.</w:t>
      </w:r>
    </w:p>
    <w:bookmarkEnd w:id="75"/>
    <w:bookmarkStart w:name="z84" w:id="76"/>
    <w:p>
      <w:pPr>
        <w:spacing w:after="0"/>
        <w:ind w:left="0"/>
        <w:jc w:val="both"/>
      </w:pPr>
      <w:r>
        <w:rPr>
          <w:rFonts w:ascii="Times New Roman"/>
          <w:b w:val="false"/>
          <w:i w:val="false"/>
          <w:color w:val="000000"/>
          <w:sz w:val="28"/>
        </w:rPr>
        <w:t>
      17. Елді мекенді абаттандыру және жинауды ұйымдастыру мәселелері бойынша жеке және заңды тұлғалардың қызметін үйлестіруді жергілікті атқарушы орган жүзеге асырады.</w:t>
      </w:r>
    </w:p>
    <w:bookmarkEnd w:id="76"/>
    <w:bookmarkStart w:name="z85" w:id="77"/>
    <w:p>
      <w:pPr>
        <w:spacing w:after="0"/>
        <w:ind w:left="0"/>
        <w:jc w:val="both"/>
      </w:pPr>
      <w:r>
        <w:rPr>
          <w:rFonts w:ascii="Times New Roman"/>
          <w:b w:val="false"/>
          <w:i w:val="false"/>
          <w:color w:val="000000"/>
          <w:sz w:val="28"/>
        </w:rPr>
        <w:t>
      18. Елді мекенде үй жануарларын серуендету үшін тақтайшалармен белгіленген арнайы аумақтар айқындалады.</w:t>
      </w:r>
    </w:p>
    <w:bookmarkEnd w:id="77"/>
    <w:bookmarkStart w:name="z86" w:id="78"/>
    <w:p>
      <w:pPr>
        <w:spacing w:after="0"/>
        <w:ind w:left="0"/>
        <w:jc w:val="both"/>
      </w:pPr>
      <w:r>
        <w:rPr>
          <w:rFonts w:ascii="Times New Roman"/>
          <w:b w:val="false"/>
          <w:i w:val="false"/>
          <w:color w:val="000000"/>
          <w:sz w:val="28"/>
        </w:rPr>
        <w:t>
      19. Үй жануарларының иелері үй жануарларының нәжісін тазартады.</w:t>
      </w:r>
    </w:p>
    <w:bookmarkEnd w:id="78"/>
    <w:bookmarkStart w:name="z87" w:id="79"/>
    <w:p>
      <w:pPr>
        <w:spacing w:after="0"/>
        <w:ind w:left="0"/>
        <w:jc w:val="both"/>
      </w:pPr>
      <w:r>
        <w:rPr>
          <w:rFonts w:ascii="Times New Roman"/>
          <w:b w:val="false"/>
          <w:i w:val="false"/>
          <w:color w:val="000000"/>
          <w:sz w:val="28"/>
        </w:rPr>
        <w:t>
      20. Елді мекен аумағында базарларды (қоймаларды) ұйымдастыруға, жерлеу ісін ұйымдастыруға (зираттарда), құрылысқа (құрылыс кезеңіне арналған құрылыс алаңдарында) байланысты шаруашылық қызметті жүзеге асыратын жеке және заңды тұлғалар; қоғамдық-бұқаралық іс-шараларды өткізуге, тұрғындардың стационарлық сауда объектілеріне, стационарлық қоғамдық тамақтану объектілеріне және маусымдық кафелерге, әлеуметтік және коммуналдық-тұрмыстық мақсаттағы объектілерге, автожанармай құю станцияларына, автотұрақтарға, автожууларға, автомобильдерге техникалық қызмет көрсету станцияларына, уақытша аттракциондарға, жылжымалы хайуанаттар бақтарына, мәдениет және демалыс саябақтарына, демалыс аймақтары мен жағажайларға, маршруттық қалалық қатынастағы тұрақты тасымалдау маршруттарының соңғы пункттерінде тасымалдау, сондай-ақ гараж кооперативтері, діни маңызы бар объектілер қызметкерлер үшін де, келушілер үшін де кәріз, тасымалданатын биотуалеттер болмаған кезде стационарлық дәретханалардың болуын және олардың мақсаты бойынша жұмыс істеуін қамтамасыз етеді. Осы объектілерде қазылған шұңқырларды орнатуға және пайдалануға жол берілмейді.</w:t>
      </w:r>
    </w:p>
    <w:bookmarkEnd w:id="79"/>
    <w:bookmarkStart w:name="z88" w:id="80"/>
    <w:p>
      <w:pPr>
        <w:spacing w:after="0"/>
        <w:ind w:left="0"/>
        <w:jc w:val="both"/>
      </w:pPr>
      <w:r>
        <w:rPr>
          <w:rFonts w:ascii="Times New Roman"/>
          <w:b w:val="false"/>
          <w:i w:val="false"/>
          <w:color w:val="000000"/>
          <w:sz w:val="28"/>
        </w:rPr>
        <w:t>
      21. Қоғамдық стационарлық дәретханалар мен биодәретханалар санитарлық-эпидемиологиялық талаптарға сәйкес тиісті жағдайда ұсталады.</w:t>
      </w:r>
    </w:p>
    <w:bookmarkEnd w:id="80"/>
    <w:bookmarkStart w:name="z89" w:id="81"/>
    <w:p>
      <w:pPr>
        <w:spacing w:after="0"/>
        <w:ind w:left="0"/>
        <w:jc w:val="both"/>
      </w:pPr>
      <w:r>
        <w:rPr>
          <w:rFonts w:ascii="Times New Roman"/>
          <w:b w:val="false"/>
          <w:i w:val="false"/>
          <w:color w:val="000000"/>
          <w:sz w:val="28"/>
        </w:rPr>
        <w:t>
      Дәретханалардың санитарлық және техникалық жағдайына меншік иелері, иелері, жалға алушылары немесе олар қызмет көрсететін мамандандырылған ұйымдар қамтамасыз етеді.</w:t>
      </w:r>
    </w:p>
    <w:bookmarkEnd w:id="81"/>
    <w:bookmarkStart w:name="z90" w:id="82"/>
    <w:p>
      <w:pPr>
        <w:spacing w:after="0"/>
        <w:ind w:left="0"/>
        <w:jc w:val="both"/>
      </w:pPr>
      <w:r>
        <w:rPr>
          <w:rFonts w:ascii="Times New Roman"/>
          <w:b w:val="false"/>
          <w:i w:val="false"/>
          <w:color w:val="000000"/>
          <w:sz w:val="28"/>
        </w:rPr>
        <w:t>
      22. Барлық алаңдар мен көшелерде, скверлер мен саябақтарда, стадиондарда, вокзалдарда, базарларда, аялдама пункттерінде, кәсіпорындарда, сауда объектілерінде, кинотеатрларда, дүңгіршектерде және басқа да объектілерде халықтың санитарлық-эпидемиялогиялық хал-ахуалдығы саласындағы нормативтік құқықтық актілерге сәйкес урналар орнатылады.</w:t>
      </w:r>
    </w:p>
    <w:bookmarkEnd w:id="82"/>
    <w:bookmarkStart w:name="z91" w:id="83"/>
    <w:p>
      <w:pPr>
        <w:spacing w:after="0"/>
        <w:ind w:left="0"/>
        <w:jc w:val="both"/>
      </w:pPr>
      <w:r>
        <w:rPr>
          <w:rFonts w:ascii="Times New Roman"/>
          <w:b w:val="false"/>
          <w:i w:val="false"/>
          <w:color w:val="000000"/>
          <w:sz w:val="28"/>
        </w:rPr>
        <w:t>
      23. Урналарды тазалау олар толған кезде, ал жаппай қозғалыс және азаматтар көп жиналатын жерлерде - тәулігіне кемінде бір рет жүргізіледі. Урналарды жөндеу қажеттілігіне қарай, жылына кемінде бір рет жүргізіледі. Урналар жарамды күйде және боялған күйде ұсталады. Урналардың толып кетуіне жол берілмейді.</w:t>
      </w:r>
    </w:p>
    <w:bookmarkEnd w:id="83"/>
    <w:bookmarkStart w:name="z92" w:id="84"/>
    <w:p>
      <w:pPr>
        <w:spacing w:after="0"/>
        <w:ind w:left="0"/>
        <w:jc w:val="both"/>
      </w:pPr>
      <w:r>
        <w:rPr>
          <w:rFonts w:ascii="Times New Roman"/>
          <w:b w:val="false"/>
          <w:i w:val="false"/>
          <w:color w:val="000000"/>
          <w:sz w:val="28"/>
        </w:rPr>
        <w:t>
      24. Бұқаралық іс-шараларды ұйымдастырушылар іс-шара өткізілетін орынды, оған іргелес аумақтарды тазалауды және олар бұзған абаттандыруды қалпына келтіруді қамтамасыз етеді.</w:t>
      </w:r>
    </w:p>
    <w:bookmarkEnd w:id="84"/>
    <w:bookmarkStart w:name="z93" w:id="85"/>
    <w:p>
      <w:pPr>
        <w:spacing w:after="0"/>
        <w:ind w:left="0"/>
        <w:jc w:val="both"/>
      </w:pPr>
      <w:r>
        <w:rPr>
          <w:rFonts w:ascii="Times New Roman"/>
          <w:b w:val="false"/>
          <w:i w:val="false"/>
          <w:color w:val="000000"/>
          <w:sz w:val="28"/>
        </w:rPr>
        <w:t>
      25. Уақытша құрылыстарды қоса алғанда, үйлердің (олардағы үй-жайлардың), ғимараттардың, құрылыстардың меншік иелері болып табылатын, сондай-ақ меншік құқығында, өзге де құқықта, жалға алу құқығында жер учаскесін иеленетін жеке, заңды тұлғалар іргелес аумақты өз бетінше күтіп-ұстауды (абаттандыруды) немесе абаттандыру саласындағы ұйымдарды тарту арқылы өз қаражаты есебінен жүзеге асырады.</w:t>
      </w:r>
    </w:p>
    <w:bookmarkEnd w:id="85"/>
    <w:bookmarkStart w:name="z94" w:id="86"/>
    <w:p>
      <w:pPr>
        <w:spacing w:after="0"/>
        <w:ind w:left="0"/>
        <w:jc w:val="left"/>
      </w:pPr>
      <w:r>
        <w:rPr>
          <w:rFonts w:ascii="Times New Roman"/>
          <w:b/>
          <w:i w:val="false"/>
          <w:color w:val="000000"/>
        </w:rPr>
        <w:t xml:space="preserve"> 3-тарау. Қалалар мен елді мекендердің аумақтарын абаттандыру  бойынша күтіп ұстау</w:t>
      </w:r>
    </w:p>
    <w:bookmarkEnd w:id="86"/>
    <w:bookmarkStart w:name="z95" w:id="87"/>
    <w:p>
      <w:pPr>
        <w:spacing w:after="0"/>
        <w:ind w:left="0"/>
        <w:jc w:val="left"/>
      </w:pPr>
      <w:r>
        <w:rPr>
          <w:rFonts w:ascii="Times New Roman"/>
          <w:b/>
          <w:i w:val="false"/>
          <w:color w:val="000000"/>
        </w:rPr>
        <w:t xml:space="preserve"> 1-Параграф. Аумақтарды күтіп ұстау жөніндегі іс-шараларды ұйымдастыру</w:t>
      </w:r>
    </w:p>
    <w:bookmarkEnd w:id="87"/>
    <w:bookmarkStart w:name="z96" w:id="88"/>
    <w:p>
      <w:pPr>
        <w:spacing w:after="0"/>
        <w:ind w:left="0"/>
        <w:jc w:val="both"/>
      </w:pPr>
      <w:r>
        <w:rPr>
          <w:rFonts w:ascii="Times New Roman"/>
          <w:b w:val="false"/>
          <w:i w:val="false"/>
          <w:color w:val="000000"/>
          <w:sz w:val="28"/>
        </w:rPr>
        <w:t>
      26. Аумақтарды күтіп ұстау мыналарды қамтиды:</w:t>
      </w:r>
    </w:p>
    <w:bookmarkEnd w:id="88"/>
    <w:bookmarkStart w:name="z97" w:id="89"/>
    <w:p>
      <w:pPr>
        <w:spacing w:after="0"/>
        <w:ind w:left="0"/>
        <w:jc w:val="both"/>
      </w:pPr>
      <w:r>
        <w:rPr>
          <w:rFonts w:ascii="Times New Roman"/>
          <w:b w:val="false"/>
          <w:i w:val="false"/>
          <w:color w:val="000000"/>
          <w:sz w:val="28"/>
        </w:rPr>
        <w:t>
      1) қоқыстардан, жапырақтардан, қардан және мұздан (мұздан) күнделікті тазалау;</w:t>
      </w:r>
    </w:p>
    <w:bookmarkEnd w:id="89"/>
    <w:bookmarkStart w:name="z98" w:id="90"/>
    <w:p>
      <w:pPr>
        <w:spacing w:after="0"/>
        <w:ind w:left="0"/>
        <w:jc w:val="both"/>
      </w:pPr>
      <w:r>
        <w:rPr>
          <w:rFonts w:ascii="Times New Roman"/>
          <w:b w:val="false"/>
          <w:i w:val="false"/>
          <w:color w:val="000000"/>
          <w:sz w:val="28"/>
        </w:rPr>
        <w:t>
      2) жолдардың, көпірлердің, көшелердің, тротуарлардың, өтпелердің, жаяу жүргіншілер аумақтарының жүріс бөлігінің жабындарын көктайғаққа қарсы материалдармен өңдеу;</w:t>
      </w:r>
    </w:p>
    <w:bookmarkEnd w:id="90"/>
    <w:bookmarkStart w:name="z99" w:id="91"/>
    <w:p>
      <w:pPr>
        <w:spacing w:after="0"/>
        <w:ind w:left="0"/>
        <w:jc w:val="both"/>
      </w:pPr>
      <w:r>
        <w:rPr>
          <w:rFonts w:ascii="Times New Roman"/>
          <w:b w:val="false"/>
          <w:i w:val="false"/>
          <w:color w:val="000000"/>
          <w:sz w:val="28"/>
        </w:rPr>
        <w:t>
      3) қарды тырмалау және сыпыру;</w:t>
      </w:r>
    </w:p>
    <w:bookmarkEnd w:id="91"/>
    <w:bookmarkStart w:name="z100" w:id="92"/>
    <w:p>
      <w:pPr>
        <w:spacing w:after="0"/>
        <w:ind w:left="0"/>
        <w:jc w:val="both"/>
      </w:pPr>
      <w:r>
        <w:rPr>
          <w:rFonts w:ascii="Times New Roman"/>
          <w:b w:val="false"/>
          <w:i w:val="false"/>
          <w:color w:val="000000"/>
          <w:sz w:val="28"/>
        </w:rPr>
        <w:t>
      4) қар мен мұзды (қар-мұз түзілімдерін) шығару;</w:t>
      </w:r>
    </w:p>
    <w:bookmarkEnd w:id="92"/>
    <w:bookmarkStart w:name="z101" w:id="93"/>
    <w:p>
      <w:pPr>
        <w:spacing w:after="0"/>
        <w:ind w:left="0"/>
        <w:jc w:val="both"/>
      </w:pPr>
      <w:r>
        <w:rPr>
          <w:rFonts w:ascii="Times New Roman"/>
          <w:b w:val="false"/>
          <w:i w:val="false"/>
          <w:color w:val="000000"/>
          <w:sz w:val="28"/>
        </w:rPr>
        <w:t>
      5) жолдарды және көше-жол желісінің басқа да объектілерін күтіп-ұстау және жинау;</w:t>
      </w:r>
    </w:p>
    <w:bookmarkEnd w:id="93"/>
    <w:bookmarkStart w:name="z102" w:id="94"/>
    <w:p>
      <w:pPr>
        <w:spacing w:after="0"/>
        <w:ind w:left="0"/>
        <w:jc w:val="both"/>
      </w:pPr>
      <w:r>
        <w:rPr>
          <w:rFonts w:ascii="Times New Roman"/>
          <w:b w:val="false"/>
          <w:i w:val="false"/>
          <w:color w:val="000000"/>
          <w:sz w:val="28"/>
        </w:rPr>
        <w:t>
      6) контейнерлік алаңдарды, бункер-жинақтағыштарды, қалдықтардың барлық түрлеріне арналған контейнерлерді, қоқыс жәшіктерін, орындықтарды, шағын сәулет нысандарын және басқаларын таза және техникалық жарамды күйде орнату және күтіп-ұстау;</w:t>
      </w:r>
    </w:p>
    <w:bookmarkEnd w:id="94"/>
    <w:bookmarkStart w:name="z103" w:id="95"/>
    <w:p>
      <w:pPr>
        <w:spacing w:after="0"/>
        <w:ind w:left="0"/>
        <w:jc w:val="both"/>
      </w:pPr>
      <w:r>
        <w:rPr>
          <w:rFonts w:ascii="Times New Roman"/>
          <w:b w:val="false"/>
          <w:i w:val="false"/>
          <w:color w:val="000000"/>
          <w:sz w:val="28"/>
        </w:rPr>
        <w:t>
      7) қоқыс қабылдайтын камераларды, контейнерлерді, бункер-жинақтағыштарды және контейнерлік алаңдарды тазалау, жуу және дезинфекциялау;</w:t>
      </w:r>
    </w:p>
    <w:bookmarkEnd w:id="95"/>
    <w:bookmarkStart w:name="z104" w:id="96"/>
    <w:p>
      <w:pPr>
        <w:spacing w:after="0"/>
        <w:ind w:left="0"/>
        <w:jc w:val="both"/>
      </w:pPr>
      <w:r>
        <w:rPr>
          <w:rFonts w:ascii="Times New Roman"/>
          <w:b w:val="false"/>
          <w:i w:val="false"/>
          <w:color w:val="000000"/>
          <w:sz w:val="28"/>
        </w:rPr>
        <w:t>
      8) стационарлық дәретханалар мен биотуалеттерді таза және техникалық жарамды күйде күтіп-ұстау және олардың мақсаты бойынша жұмыс істеуі;</w:t>
      </w:r>
    </w:p>
    <w:bookmarkEnd w:id="96"/>
    <w:bookmarkStart w:name="z105" w:id="97"/>
    <w:p>
      <w:pPr>
        <w:spacing w:after="0"/>
        <w:ind w:left="0"/>
        <w:jc w:val="both"/>
      </w:pPr>
      <w:r>
        <w:rPr>
          <w:rFonts w:ascii="Times New Roman"/>
          <w:b w:val="false"/>
          <w:i w:val="false"/>
          <w:color w:val="000000"/>
          <w:sz w:val="28"/>
        </w:rPr>
        <w:t>
      9) жаңбыр және еріген суларды бұру;</w:t>
      </w:r>
    </w:p>
    <w:bookmarkEnd w:id="97"/>
    <w:bookmarkStart w:name="z106" w:id="98"/>
    <w:p>
      <w:pPr>
        <w:spacing w:after="0"/>
        <w:ind w:left="0"/>
        <w:jc w:val="both"/>
      </w:pPr>
      <w:r>
        <w:rPr>
          <w:rFonts w:ascii="Times New Roman"/>
          <w:b w:val="false"/>
          <w:i w:val="false"/>
          <w:color w:val="000000"/>
          <w:sz w:val="28"/>
        </w:rPr>
        <w:t>
      10) қоқыстарды, қалдықтарды және ҚТҚ жинау және шығару;</w:t>
      </w:r>
    </w:p>
    <w:bookmarkEnd w:id="98"/>
    <w:bookmarkStart w:name="z107" w:id="99"/>
    <w:p>
      <w:pPr>
        <w:spacing w:after="0"/>
        <w:ind w:left="0"/>
        <w:jc w:val="both"/>
      </w:pPr>
      <w:r>
        <w:rPr>
          <w:rFonts w:ascii="Times New Roman"/>
          <w:b w:val="false"/>
          <w:i w:val="false"/>
          <w:color w:val="000000"/>
          <w:sz w:val="28"/>
        </w:rPr>
        <w:t>
      11) жануарлардың мәйіттерін көлік инфрақұрылымы объектілерінен алып тастау;</w:t>
      </w:r>
    </w:p>
    <w:bookmarkEnd w:id="99"/>
    <w:bookmarkStart w:name="z108" w:id="100"/>
    <w:p>
      <w:pPr>
        <w:spacing w:after="0"/>
        <w:ind w:left="0"/>
        <w:jc w:val="both"/>
      </w:pPr>
      <w:r>
        <w:rPr>
          <w:rFonts w:ascii="Times New Roman"/>
          <w:b w:val="false"/>
          <w:i w:val="false"/>
          <w:color w:val="000000"/>
          <w:sz w:val="28"/>
        </w:rPr>
        <w:t>
      12) кірме жолдарды, жолдарды, тротуарларды қоса алғанда, шаңның пайда болуын және ауаны ылғалдандыруды азайту үшін аумақты суару;</w:t>
      </w:r>
    </w:p>
    <w:bookmarkEnd w:id="100"/>
    <w:bookmarkStart w:name="z109" w:id="101"/>
    <w:p>
      <w:pPr>
        <w:spacing w:after="0"/>
        <w:ind w:left="0"/>
        <w:jc w:val="both"/>
      </w:pPr>
      <w:r>
        <w:rPr>
          <w:rFonts w:ascii="Times New Roman"/>
          <w:b w:val="false"/>
          <w:i w:val="false"/>
          <w:color w:val="000000"/>
          <w:sz w:val="28"/>
        </w:rPr>
        <w:t>
      13) жасыл екпелердің сақталуын қамтамасыз ету және оларға күтім жасау;</w:t>
      </w:r>
    </w:p>
    <w:bookmarkEnd w:id="101"/>
    <w:bookmarkStart w:name="z110" w:id="102"/>
    <w:p>
      <w:pPr>
        <w:spacing w:after="0"/>
        <w:ind w:left="0"/>
        <w:jc w:val="both"/>
      </w:pPr>
      <w:r>
        <w:rPr>
          <w:rFonts w:ascii="Times New Roman"/>
          <w:b w:val="false"/>
          <w:i w:val="false"/>
          <w:color w:val="000000"/>
          <w:sz w:val="28"/>
        </w:rPr>
        <w:t>
      14) құрылыс, жөндеу, жер және өзге де жұмыстар жүргізілгеннен кейін аумақтарды қалпына келтіру;</w:t>
      </w:r>
    </w:p>
    <w:bookmarkEnd w:id="102"/>
    <w:bookmarkStart w:name="z111" w:id="103"/>
    <w:p>
      <w:pPr>
        <w:spacing w:after="0"/>
        <w:ind w:left="0"/>
        <w:jc w:val="both"/>
      </w:pPr>
      <w:r>
        <w:rPr>
          <w:rFonts w:ascii="Times New Roman"/>
          <w:b w:val="false"/>
          <w:i w:val="false"/>
          <w:color w:val="000000"/>
          <w:sz w:val="28"/>
        </w:rPr>
        <w:t>
      15) коммуналдық мақсаттағы объектілерді, коммуникацияларды (құрылыстарды), жолдарды, темір жолдарды, көпірлерді, жаяу жүргіншілер өткелдерін салудан, реконструкциялаудан және жөндеуден кейін бұзылған абаттандырудың элементтерін қалпына келтіру және археологиялық жұмыстарды және басқа да жер жұмыстарын жүргізу;</w:t>
      </w:r>
    </w:p>
    <w:bookmarkEnd w:id="103"/>
    <w:bookmarkStart w:name="z112" w:id="104"/>
    <w:p>
      <w:pPr>
        <w:spacing w:after="0"/>
        <w:ind w:left="0"/>
        <w:jc w:val="both"/>
      </w:pPr>
      <w:r>
        <w:rPr>
          <w:rFonts w:ascii="Times New Roman"/>
          <w:b w:val="false"/>
          <w:i w:val="false"/>
          <w:color w:val="000000"/>
          <w:sz w:val="28"/>
        </w:rPr>
        <w:t>
      16) жеке үй иелерінің, ортақ пайдаланылатын орындардың іргелес аумақтарындағы су бұру арықтарын (арық жүйесі) тазалау;</w:t>
      </w:r>
    </w:p>
    <w:bookmarkEnd w:id="104"/>
    <w:bookmarkStart w:name="z113" w:id="105"/>
    <w:p>
      <w:pPr>
        <w:spacing w:after="0"/>
        <w:ind w:left="0"/>
        <w:jc w:val="both"/>
      </w:pPr>
      <w:r>
        <w:rPr>
          <w:rFonts w:ascii="Times New Roman"/>
          <w:b w:val="false"/>
          <w:i w:val="false"/>
          <w:color w:val="000000"/>
          <w:sz w:val="28"/>
        </w:rPr>
        <w:t>
      17) аяқталмаған құрылыс объектілерін, құрылыс алаңдарын қоршайтын қоршауларды тиісті жағдайда күтіп-ұстау. Жұмыс жүргізілмейтін аяқталмаған құрылыс объектілері құрылыс торларымен немесе сәндік баннерлермен немесе жарнама баннерлерімен жабылады.</w:t>
      </w:r>
    </w:p>
    <w:bookmarkEnd w:id="105"/>
    <w:bookmarkStart w:name="z114" w:id="106"/>
    <w:p>
      <w:pPr>
        <w:spacing w:after="0"/>
        <w:ind w:left="0"/>
        <w:jc w:val="left"/>
      </w:pPr>
      <w:r>
        <w:rPr>
          <w:rFonts w:ascii="Times New Roman"/>
          <w:b/>
          <w:i w:val="false"/>
          <w:color w:val="000000"/>
        </w:rPr>
        <w:t xml:space="preserve"> 2-параграф. Көшелер мен жолдарды күтіп ұстау жөніндегі іс-шараларды ұйымдастыру</w:t>
      </w:r>
    </w:p>
    <w:bookmarkEnd w:id="106"/>
    <w:bookmarkStart w:name="z115" w:id="107"/>
    <w:p>
      <w:pPr>
        <w:spacing w:after="0"/>
        <w:ind w:left="0"/>
        <w:jc w:val="both"/>
      </w:pPr>
      <w:r>
        <w:rPr>
          <w:rFonts w:ascii="Times New Roman"/>
          <w:b w:val="false"/>
          <w:i w:val="false"/>
          <w:color w:val="000000"/>
          <w:sz w:val="28"/>
        </w:rPr>
        <w:t xml:space="preserve">
      27. Көшелер мен жолдарды, орамішілік өтпелерді, аула аумақтарына кірме жолдарды, тротуарларды (жаяу жүргіншілер аумақтарын), көпірлер мен өтпелерді күтіп-ұстау көшелер мен жолдардың, тротуарлардың және басқа да жол құрылыстарының жүру бөлігінің тазалығын, сондай-ақ көлік пен жаяу жүргіншілер қозғалысының қауіпсіз жағдайларын қамтамасыз ететін маусымдық сипаттағы жұмыстар (іс-шаралар) кешенін қамтиды. Жолдарды күтіп-ұстау нәтижесінде Қазақстан Республикасы Ішкі істер министрінің 2023 жылғы 30 маусымдағы </w:t>
      </w:r>
      <w:r>
        <w:rPr>
          <w:rFonts w:ascii="Times New Roman"/>
          <w:b w:val="false"/>
          <w:i w:val="false"/>
          <w:color w:val="000000"/>
          <w:sz w:val="28"/>
        </w:rPr>
        <w:t>№ 534</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33003 болып тіркелген)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талаптарына жауап беретін жолдың, жол құрылыстарының, бұрылу жолағының, жолды жайластыру элементтерінің көліктік-пайдалану жай-күйі, жол жүрісін ұйымдастыру және оның қауіпсіздігі қолдау көрсетілетін жұмыстар кешенін қамтиды.</w:t>
      </w:r>
    </w:p>
    <w:bookmarkEnd w:id="107"/>
    <w:bookmarkStart w:name="z116" w:id="108"/>
    <w:p>
      <w:pPr>
        <w:spacing w:after="0"/>
        <w:ind w:left="0"/>
        <w:jc w:val="both"/>
      </w:pPr>
      <w:r>
        <w:rPr>
          <w:rFonts w:ascii="Times New Roman"/>
          <w:b w:val="false"/>
          <w:i w:val="false"/>
          <w:color w:val="000000"/>
          <w:sz w:val="28"/>
        </w:rPr>
        <w:t>
      28. Жол аумақтарын күтіп-ұстау ағымдағы жолдарды қамтиды:</w:t>
      </w:r>
    </w:p>
    <w:bookmarkEnd w:id="108"/>
    <w:bookmarkStart w:name="z117" w:id="109"/>
    <w:p>
      <w:pPr>
        <w:spacing w:after="0"/>
        <w:ind w:left="0"/>
        <w:jc w:val="both"/>
      </w:pPr>
      <w:r>
        <w:rPr>
          <w:rFonts w:ascii="Times New Roman"/>
          <w:b w:val="false"/>
          <w:i w:val="false"/>
          <w:color w:val="000000"/>
          <w:sz w:val="28"/>
        </w:rPr>
        <w:t>
      1) жолдарды, тротуарларды, жасанды құрылыстарды жөндеу;</w:t>
      </w:r>
    </w:p>
    <w:bookmarkEnd w:id="109"/>
    <w:bookmarkStart w:name="z118" w:id="110"/>
    <w:p>
      <w:pPr>
        <w:spacing w:after="0"/>
        <w:ind w:left="0"/>
        <w:jc w:val="both"/>
      </w:pPr>
      <w:r>
        <w:rPr>
          <w:rFonts w:ascii="Times New Roman"/>
          <w:b w:val="false"/>
          <w:i w:val="false"/>
          <w:color w:val="000000"/>
          <w:sz w:val="28"/>
        </w:rPr>
        <w:t>
      2) тротуарлардан (жаяу жүргіншілер аумақтарынан) және жолдардың, көшелер мен көпірлердің жүріс бөлігінен кірді, қоқысты, қарды және мұзды (мұзды) күнделікті тазалау;</w:t>
      </w:r>
    </w:p>
    <w:bookmarkEnd w:id="110"/>
    <w:bookmarkStart w:name="z119" w:id="111"/>
    <w:p>
      <w:pPr>
        <w:spacing w:after="0"/>
        <w:ind w:left="0"/>
        <w:jc w:val="both"/>
      </w:pPr>
      <w:r>
        <w:rPr>
          <w:rFonts w:ascii="Times New Roman"/>
          <w:b w:val="false"/>
          <w:i w:val="false"/>
          <w:color w:val="000000"/>
          <w:sz w:val="28"/>
        </w:rPr>
        <w:t>
      3) жол жабындарын жуу және суару;</w:t>
      </w:r>
    </w:p>
    <w:bookmarkEnd w:id="111"/>
    <w:bookmarkStart w:name="z120" w:id="112"/>
    <w:p>
      <w:pPr>
        <w:spacing w:after="0"/>
        <w:ind w:left="0"/>
        <w:jc w:val="both"/>
      </w:pPr>
      <w:r>
        <w:rPr>
          <w:rFonts w:ascii="Times New Roman"/>
          <w:b w:val="false"/>
          <w:i w:val="false"/>
          <w:color w:val="000000"/>
          <w:sz w:val="28"/>
        </w:rPr>
        <w:t>
      4) көгалдарға және жасыл желектерге күтім жасау;</w:t>
      </w:r>
    </w:p>
    <w:bookmarkEnd w:id="112"/>
    <w:bookmarkStart w:name="z121" w:id="113"/>
    <w:p>
      <w:pPr>
        <w:spacing w:after="0"/>
        <w:ind w:left="0"/>
        <w:jc w:val="both"/>
      </w:pPr>
      <w:r>
        <w:rPr>
          <w:rFonts w:ascii="Times New Roman"/>
          <w:b w:val="false"/>
          <w:i w:val="false"/>
          <w:color w:val="000000"/>
          <w:sz w:val="28"/>
        </w:rPr>
        <w:t>
      5) көше жарығы мен байланыс желісінің тіректерін ағымдағы жөндеу;</w:t>
      </w:r>
    </w:p>
    <w:bookmarkEnd w:id="113"/>
    <w:bookmarkStart w:name="z122" w:id="114"/>
    <w:p>
      <w:pPr>
        <w:spacing w:after="0"/>
        <w:ind w:left="0"/>
        <w:jc w:val="both"/>
      </w:pPr>
      <w:r>
        <w:rPr>
          <w:rFonts w:ascii="Times New Roman"/>
          <w:b w:val="false"/>
          <w:i w:val="false"/>
          <w:color w:val="000000"/>
          <w:sz w:val="28"/>
        </w:rPr>
        <w:t>
      6) шағын сәулет нысандарын жөндеу және бояу;</w:t>
      </w:r>
    </w:p>
    <w:bookmarkEnd w:id="114"/>
    <w:bookmarkStart w:name="z123" w:id="115"/>
    <w:p>
      <w:pPr>
        <w:spacing w:after="0"/>
        <w:ind w:left="0"/>
        <w:jc w:val="both"/>
      </w:pPr>
      <w:r>
        <w:rPr>
          <w:rFonts w:ascii="Times New Roman"/>
          <w:b w:val="false"/>
          <w:i w:val="false"/>
          <w:color w:val="000000"/>
          <w:sz w:val="28"/>
        </w:rPr>
        <w:t>
      7) қарау құдықтарын, арықтарды, жаңбыр қабылдау құдықтарын, нөсер кәріздерін, таулы арықтарды және жасанды құрылыстардың құрамына кіретін ашық науаларды жөндеу және тазалау.</w:t>
      </w:r>
    </w:p>
    <w:bookmarkEnd w:id="115"/>
    <w:bookmarkStart w:name="z124" w:id="116"/>
    <w:p>
      <w:pPr>
        <w:spacing w:after="0"/>
        <w:ind w:left="0"/>
        <w:jc w:val="both"/>
      </w:pPr>
      <w:r>
        <w:rPr>
          <w:rFonts w:ascii="Times New Roman"/>
          <w:b w:val="false"/>
          <w:i w:val="false"/>
          <w:color w:val="000000"/>
          <w:sz w:val="28"/>
        </w:rPr>
        <w:t>
      29. Қарау және жаңбыр қабылдау құдықтары, жерасты коммуникацияларының құдықтары, люктер (торлар), арық жүйесі көлік пен жаяу жүргіншілердің қауіпсіз қозғалысын қамтамасыз ететін жабық және жарамды күйде ұсталады.</w:t>
      </w:r>
    </w:p>
    <w:bookmarkEnd w:id="116"/>
    <w:bookmarkStart w:name="z125" w:id="117"/>
    <w:p>
      <w:pPr>
        <w:spacing w:after="0"/>
        <w:ind w:left="0"/>
        <w:jc w:val="both"/>
      </w:pPr>
      <w:r>
        <w:rPr>
          <w:rFonts w:ascii="Times New Roman"/>
          <w:b w:val="false"/>
          <w:i w:val="false"/>
          <w:color w:val="000000"/>
          <w:sz w:val="28"/>
        </w:rPr>
        <w:t>
      Қабылдау, тұйық, қарау және басқа да құдықтар мен камераларды күтіп-ұстауды, тазалауды және ақаусыз техникалық жағдайда ұстауды олардың меншік иелері қамтамасыз етеді.</w:t>
      </w:r>
    </w:p>
    <w:bookmarkEnd w:id="117"/>
    <w:bookmarkStart w:name="z126" w:id="118"/>
    <w:p>
      <w:pPr>
        <w:spacing w:after="0"/>
        <w:ind w:left="0"/>
        <w:jc w:val="both"/>
      </w:pPr>
      <w:r>
        <w:rPr>
          <w:rFonts w:ascii="Times New Roman"/>
          <w:b w:val="false"/>
          <w:i w:val="false"/>
          <w:color w:val="000000"/>
          <w:sz w:val="28"/>
        </w:rPr>
        <w:t>
      30. Бұзылған құдықтардың қақпақтары мен торлары, ашық құдықтар бір сағат ішінде, егер қолданыстағы заңнамада өзгеше белгіленбесе, инженерлік желілердің меншік иелерімен, сондай-ақ құрылыс-монтаж жұмыстарын жүзеге асыратын ұйымдармен (кәсіпорындармен) тиісті ескерту белгілерімен қоршалады және бес сағаттан аспайтын мерзімде ауыстырылады. Ашық люктердің, сондай-ақ ұңғыманың сыртқы жиегі бойынша ұңғыма қақпағының (торының) сыртқы жиегінен бір метр радиуста жол жабынының шұңқырларының, шөгінділерінің және құламаларының болуына жол берілмейді.</w:t>
      </w:r>
    </w:p>
    <w:bookmarkEnd w:id="118"/>
    <w:bookmarkStart w:name="z127" w:id="119"/>
    <w:p>
      <w:pPr>
        <w:spacing w:after="0"/>
        <w:ind w:left="0"/>
        <w:jc w:val="left"/>
      </w:pPr>
      <w:r>
        <w:rPr>
          <w:rFonts w:ascii="Times New Roman"/>
          <w:b/>
          <w:i w:val="false"/>
          <w:color w:val="000000"/>
        </w:rPr>
        <w:t xml:space="preserve"> 3-параграф. Жеке тұрғын үйлерді күтіп ұстау бойынша іс-шараларды ұйымдастыру</w:t>
      </w:r>
    </w:p>
    <w:bookmarkEnd w:id="119"/>
    <w:bookmarkStart w:name="z128" w:id="120"/>
    <w:p>
      <w:pPr>
        <w:spacing w:after="0"/>
        <w:ind w:left="0"/>
        <w:jc w:val="both"/>
      </w:pPr>
      <w:r>
        <w:rPr>
          <w:rFonts w:ascii="Times New Roman"/>
          <w:b w:val="false"/>
          <w:i w:val="false"/>
          <w:color w:val="000000"/>
          <w:sz w:val="28"/>
        </w:rPr>
        <w:t>
      31. Жеке тұрғын үйлердің иелері:</w:t>
      </w:r>
    </w:p>
    <w:bookmarkEnd w:id="120"/>
    <w:bookmarkStart w:name="z129" w:id="121"/>
    <w:p>
      <w:pPr>
        <w:spacing w:after="0"/>
        <w:ind w:left="0"/>
        <w:jc w:val="both"/>
      </w:pPr>
      <w:r>
        <w:rPr>
          <w:rFonts w:ascii="Times New Roman"/>
          <w:b w:val="false"/>
          <w:i w:val="false"/>
          <w:color w:val="000000"/>
          <w:sz w:val="28"/>
        </w:rPr>
        <w:t>
      1) жер пайдалану шегінде ғимараттардың, қоршаулар мен дуалдардың, сондай-ақ өзге де құрылыстардың қасбеттерінің тиісті жай-күйін қамтамасыз етеді. Оларды уақтылы жөндеу және бояу жұмыстары жүргізілуде;</w:t>
      </w:r>
    </w:p>
    <w:bookmarkEnd w:id="121"/>
    <w:bookmarkStart w:name="z130" w:id="122"/>
    <w:p>
      <w:pPr>
        <w:spacing w:after="0"/>
        <w:ind w:left="0"/>
        <w:jc w:val="both"/>
      </w:pPr>
      <w:r>
        <w:rPr>
          <w:rFonts w:ascii="Times New Roman"/>
          <w:b w:val="false"/>
          <w:i w:val="false"/>
          <w:color w:val="000000"/>
          <w:sz w:val="28"/>
        </w:rPr>
        <w:t>
      2) тұрғын үйде нөмірлік белгісі бар және оны жарамды күйде ұстайды;</w:t>
      </w:r>
    </w:p>
    <w:bookmarkEnd w:id="122"/>
    <w:bookmarkStart w:name="z131" w:id="123"/>
    <w:p>
      <w:pPr>
        <w:spacing w:after="0"/>
        <w:ind w:left="0"/>
        <w:jc w:val="both"/>
      </w:pPr>
      <w:r>
        <w:rPr>
          <w:rFonts w:ascii="Times New Roman"/>
          <w:b w:val="false"/>
          <w:i w:val="false"/>
          <w:color w:val="000000"/>
          <w:sz w:val="28"/>
        </w:rPr>
        <w:t>
      3) белгіленген шекаралар шегінде жер учаскесін тәртіппен ұстайды және іргелес аумақтың тиісті санитарлық жай-күйін қамтамасыз етеді, оны қоқыстардан, арамшөптер мен карантиндік өсімдіктерден тазартады;</w:t>
      </w:r>
    </w:p>
    <w:bookmarkEnd w:id="123"/>
    <w:bookmarkStart w:name="z132" w:id="124"/>
    <w:p>
      <w:pPr>
        <w:spacing w:after="0"/>
        <w:ind w:left="0"/>
        <w:jc w:val="both"/>
      </w:pPr>
      <w:r>
        <w:rPr>
          <w:rFonts w:ascii="Times New Roman"/>
          <w:b w:val="false"/>
          <w:i w:val="false"/>
          <w:color w:val="000000"/>
          <w:sz w:val="28"/>
        </w:rPr>
        <w:t>
      4) оларда орналасқан жасыл екпелерді сау жағдайда ұстайды және олардың сақталуын, қорғалуын және жер пайдалану шегінде өз қаражаты есебінен күтім жасау жөніндегі жұмыстарды қамтамасыз етеді, газ құбырларының, кәбілдік және әуе электр беру желілерінің және басқа да инженерлік желілердің күзет аймағында ағаш отырғызуға жол бермейді;</w:t>
      </w:r>
    </w:p>
    <w:bookmarkEnd w:id="124"/>
    <w:bookmarkStart w:name="z133" w:id="125"/>
    <w:p>
      <w:pPr>
        <w:spacing w:after="0"/>
        <w:ind w:left="0"/>
        <w:jc w:val="both"/>
      </w:pPr>
      <w:r>
        <w:rPr>
          <w:rFonts w:ascii="Times New Roman"/>
          <w:b w:val="false"/>
          <w:i w:val="false"/>
          <w:color w:val="000000"/>
          <w:sz w:val="28"/>
        </w:rPr>
        <w:t>
      5) іргелес аумақты өндіріс және тұтыну қалдықтарымен қоқыстауға жол бермейді.</w:t>
      </w:r>
    </w:p>
    <w:bookmarkEnd w:id="125"/>
    <w:bookmarkStart w:name="z134" w:id="126"/>
    <w:p>
      <w:pPr>
        <w:spacing w:after="0"/>
        <w:ind w:left="0"/>
        <w:jc w:val="both"/>
      </w:pPr>
      <w:r>
        <w:rPr>
          <w:rFonts w:ascii="Times New Roman"/>
          <w:b w:val="false"/>
          <w:i w:val="false"/>
          <w:color w:val="000000"/>
          <w:sz w:val="28"/>
        </w:rPr>
        <w:t>
      32. Жеке тұрғын үйлердің меншік иелеріне іргелес аумақта құрылыс материалдарын, отынды, тыңайтқыштарды, көң мен көң шламын және өзге де жылжымалы заттарды сақтауға жол берілмейді.</w:t>
      </w:r>
    </w:p>
    <w:bookmarkEnd w:id="126"/>
    <w:bookmarkStart w:name="z135" w:id="127"/>
    <w:p>
      <w:pPr>
        <w:spacing w:after="0"/>
        <w:ind w:left="0"/>
        <w:jc w:val="left"/>
      </w:pPr>
      <w:r>
        <w:rPr>
          <w:rFonts w:ascii="Times New Roman"/>
          <w:b/>
          <w:i w:val="false"/>
          <w:color w:val="000000"/>
        </w:rPr>
        <w:t xml:space="preserve"> 4-параграф. Ғимараттардың, құрылыстардың және қоршаулардың қасбеттерін күтіп ұстау жөніндегі іс-шараларды ұйымдастыру</w:t>
      </w:r>
    </w:p>
    <w:bookmarkEnd w:id="127"/>
    <w:bookmarkStart w:name="z136" w:id="128"/>
    <w:p>
      <w:pPr>
        <w:spacing w:after="0"/>
        <w:ind w:left="0"/>
        <w:jc w:val="both"/>
      </w:pPr>
      <w:r>
        <w:rPr>
          <w:rFonts w:ascii="Times New Roman"/>
          <w:b w:val="false"/>
          <w:i w:val="false"/>
          <w:color w:val="000000"/>
          <w:sz w:val="28"/>
        </w:rPr>
        <w:t>
      33. Ғимараттардың, құрылыстардың меншік иелері оларды тиісінше күтіп-ұстауды, пайдалануды, оның ішінде ғимараттарды, құрылыстарды, олардың қасбеттерін жөндеу және сырлау жөніндегі жұмыстарды уақтылы жүргізуді қамтамасыз етеді, сондай-ақ қасбеттерде орналасқан ескерткіш тақталарды, көше көрсеткіштерін (оның ішінде тұйық көшелер, алаңдар), нөмірлік белгілерді, маңдайшалар мен ақпараттық тақталарды таза және жарамды күйде ұстайды.</w:t>
      </w:r>
    </w:p>
    <w:bookmarkEnd w:id="128"/>
    <w:bookmarkStart w:name="z137" w:id="129"/>
    <w:p>
      <w:pPr>
        <w:spacing w:after="0"/>
        <w:ind w:left="0"/>
        <w:jc w:val="both"/>
      </w:pPr>
      <w:r>
        <w:rPr>
          <w:rFonts w:ascii="Times New Roman"/>
          <w:b w:val="false"/>
          <w:i w:val="false"/>
          <w:color w:val="000000"/>
          <w:sz w:val="28"/>
        </w:rPr>
        <w:t>
      34. Қасбеттері қаланың қалыптасқан құрылысының сәулеттік келбетін айқындайтын ғимараттар мен құрылыстарға елді мекен аумағында орналасқан (пайдаланылатын, салынатын, реконструкцияланатын немесе күрделі жөнделетін) барлық ғимараттар мен құрылыстар жатады:</w:t>
      </w:r>
    </w:p>
    <w:bookmarkEnd w:id="129"/>
    <w:bookmarkStart w:name="z138" w:id="130"/>
    <w:p>
      <w:pPr>
        <w:spacing w:after="0"/>
        <w:ind w:left="0"/>
        <w:jc w:val="both"/>
      </w:pPr>
      <w:r>
        <w:rPr>
          <w:rFonts w:ascii="Times New Roman"/>
          <w:b w:val="false"/>
          <w:i w:val="false"/>
          <w:color w:val="000000"/>
          <w:sz w:val="28"/>
        </w:rPr>
        <w:t>
      1) әкімшілік және қоғамдық-мәдени мақсаттағы ғимараттар;</w:t>
      </w:r>
    </w:p>
    <w:bookmarkEnd w:id="130"/>
    <w:bookmarkStart w:name="z139" w:id="131"/>
    <w:p>
      <w:pPr>
        <w:spacing w:after="0"/>
        <w:ind w:left="0"/>
        <w:jc w:val="both"/>
      </w:pPr>
      <w:r>
        <w:rPr>
          <w:rFonts w:ascii="Times New Roman"/>
          <w:b w:val="false"/>
          <w:i w:val="false"/>
          <w:color w:val="000000"/>
          <w:sz w:val="28"/>
        </w:rPr>
        <w:t>
      2) көппәтерлі тұрғын үйлер мен тұрғын ғимараттар;</w:t>
      </w:r>
    </w:p>
    <w:bookmarkEnd w:id="131"/>
    <w:bookmarkStart w:name="z140" w:id="132"/>
    <w:p>
      <w:pPr>
        <w:spacing w:after="0"/>
        <w:ind w:left="0"/>
        <w:jc w:val="both"/>
      </w:pPr>
      <w:r>
        <w:rPr>
          <w:rFonts w:ascii="Times New Roman"/>
          <w:b w:val="false"/>
          <w:i w:val="false"/>
          <w:color w:val="000000"/>
          <w:sz w:val="28"/>
        </w:rPr>
        <w:t>
      3) өндірістік мақсаттағы ғимараттар мен құрылыстар;</w:t>
      </w:r>
    </w:p>
    <w:bookmarkEnd w:id="132"/>
    <w:bookmarkStart w:name="z141" w:id="133"/>
    <w:p>
      <w:pPr>
        <w:spacing w:after="0"/>
        <w:ind w:left="0"/>
        <w:jc w:val="both"/>
      </w:pPr>
      <w:r>
        <w:rPr>
          <w:rFonts w:ascii="Times New Roman"/>
          <w:b w:val="false"/>
          <w:i w:val="false"/>
          <w:color w:val="000000"/>
          <w:sz w:val="28"/>
        </w:rPr>
        <w:t>
      4) жеңіл үлгідегі құрылыстар (сауда павильондары, дүңгіршектер, гараждар және басқа да осыған ұқсас объектілер);</w:t>
      </w:r>
    </w:p>
    <w:bookmarkEnd w:id="133"/>
    <w:bookmarkStart w:name="z142" w:id="134"/>
    <w:p>
      <w:pPr>
        <w:spacing w:after="0"/>
        <w:ind w:left="0"/>
        <w:jc w:val="both"/>
      </w:pPr>
      <w:r>
        <w:rPr>
          <w:rFonts w:ascii="Times New Roman"/>
          <w:b w:val="false"/>
          <w:i w:val="false"/>
          <w:color w:val="000000"/>
          <w:sz w:val="28"/>
        </w:rPr>
        <w:t>
      5) ғимараттарға іргелес жер учаскелерінде орналасқан қоршаулар және басқа да стационарлық сәулет нысандары.</w:t>
      </w:r>
    </w:p>
    <w:bookmarkEnd w:id="134"/>
    <w:bookmarkStart w:name="z143" w:id="135"/>
    <w:p>
      <w:pPr>
        <w:spacing w:after="0"/>
        <w:ind w:left="0"/>
        <w:jc w:val="both"/>
      </w:pPr>
      <w:r>
        <w:rPr>
          <w:rFonts w:ascii="Times New Roman"/>
          <w:b w:val="false"/>
          <w:i w:val="false"/>
          <w:color w:val="000000"/>
          <w:sz w:val="28"/>
        </w:rPr>
        <w:t>
      35. Күтіп-ұстауға жататын ғимараттардың қасбеттері элементтерінің құрамына мыналар кіреді:</w:t>
      </w:r>
    </w:p>
    <w:bookmarkEnd w:id="135"/>
    <w:bookmarkStart w:name="z144" w:id="136"/>
    <w:p>
      <w:pPr>
        <w:spacing w:after="0"/>
        <w:ind w:left="0"/>
        <w:jc w:val="both"/>
      </w:pPr>
      <w:r>
        <w:rPr>
          <w:rFonts w:ascii="Times New Roman"/>
          <w:b w:val="false"/>
          <w:i w:val="false"/>
          <w:color w:val="000000"/>
          <w:sz w:val="28"/>
        </w:rPr>
        <w:t>
      1) шұңқырлар, жертөле үй-жайларына кіреберістер және қоқыс камералары;</w:t>
      </w:r>
    </w:p>
    <w:bookmarkEnd w:id="136"/>
    <w:bookmarkStart w:name="z145" w:id="137"/>
    <w:p>
      <w:pPr>
        <w:spacing w:after="0"/>
        <w:ind w:left="0"/>
        <w:jc w:val="both"/>
      </w:pPr>
      <w:r>
        <w:rPr>
          <w:rFonts w:ascii="Times New Roman"/>
          <w:b w:val="false"/>
          <w:i w:val="false"/>
          <w:color w:val="000000"/>
          <w:sz w:val="28"/>
        </w:rPr>
        <w:t>
      2) кіру тораптары, топтары (оның ішінде сатылар, алаңдар, қоршаулар, кіреберістің үстіндегі күнқағарлар, қоршаулар, қабырғалар, есіктер);</w:t>
      </w:r>
    </w:p>
    <w:bookmarkEnd w:id="137"/>
    <w:bookmarkStart w:name="z146" w:id="138"/>
    <w:p>
      <w:pPr>
        <w:spacing w:after="0"/>
        <w:ind w:left="0"/>
        <w:jc w:val="both"/>
      </w:pPr>
      <w:r>
        <w:rPr>
          <w:rFonts w:ascii="Times New Roman"/>
          <w:b w:val="false"/>
          <w:i w:val="false"/>
          <w:color w:val="000000"/>
          <w:sz w:val="28"/>
        </w:rPr>
        <w:t>
      3) жертөле және арақабырғалар;</w:t>
      </w:r>
    </w:p>
    <w:bookmarkEnd w:id="138"/>
    <w:bookmarkStart w:name="z147" w:id="139"/>
    <w:p>
      <w:pPr>
        <w:spacing w:after="0"/>
        <w:ind w:left="0"/>
        <w:jc w:val="both"/>
      </w:pPr>
      <w:r>
        <w:rPr>
          <w:rFonts w:ascii="Times New Roman"/>
          <w:b w:val="false"/>
          <w:i w:val="false"/>
          <w:color w:val="000000"/>
          <w:sz w:val="28"/>
        </w:rPr>
        <w:t>
      4) қабырға жазықтықтары;</w:t>
      </w:r>
    </w:p>
    <w:bookmarkEnd w:id="139"/>
    <w:bookmarkStart w:name="z148" w:id="140"/>
    <w:p>
      <w:pPr>
        <w:spacing w:after="0"/>
        <w:ind w:left="0"/>
        <w:jc w:val="both"/>
      </w:pPr>
      <w:r>
        <w:rPr>
          <w:rFonts w:ascii="Times New Roman"/>
          <w:b w:val="false"/>
          <w:i w:val="false"/>
          <w:color w:val="000000"/>
          <w:sz w:val="28"/>
        </w:rPr>
        <w:t>
      5) қасбеттердің шығыңқы элементтері (оның ішінде балкондар, лоджиялар, терезелер, карниздер);</w:t>
      </w:r>
    </w:p>
    <w:bookmarkEnd w:id="140"/>
    <w:bookmarkStart w:name="z149" w:id="141"/>
    <w:p>
      <w:pPr>
        <w:spacing w:after="0"/>
        <w:ind w:left="0"/>
        <w:jc w:val="both"/>
      </w:pPr>
      <w:r>
        <w:rPr>
          <w:rFonts w:ascii="Times New Roman"/>
          <w:b w:val="false"/>
          <w:i w:val="false"/>
          <w:color w:val="000000"/>
          <w:sz w:val="28"/>
        </w:rPr>
        <w:t>
      6) желдету және түтін құбырларын, оның ішінде қоршау торларын қоса алғанда, шатырға шығу жолдары;</w:t>
      </w:r>
    </w:p>
    <w:bookmarkEnd w:id="141"/>
    <w:bookmarkStart w:name="z150" w:id="142"/>
    <w:p>
      <w:pPr>
        <w:spacing w:after="0"/>
        <w:ind w:left="0"/>
        <w:jc w:val="both"/>
      </w:pPr>
      <w:r>
        <w:rPr>
          <w:rFonts w:ascii="Times New Roman"/>
          <w:b w:val="false"/>
          <w:i w:val="false"/>
          <w:color w:val="000000"/>
          <w:sz w:val="28"/>
        </w:rPr>
        <w:t>
      7) архитектуралық бөлшектер және қаптау;</w:t>
      </w:r>
    </w:p>
    <w:bookmarkEnd w:id="142"/>
    <w:bookmarkStart w:name="z151" w:id="143"/>
    <w:p>
      <w:pPr>
        <w:spacing w:after="0"/>
        <w:ind w:left="0"/>
        <w:jc w:val="both"/>
      </w:pPr>
      <w:r>
        <w:rPr>
          <w:rFonts w:ascii="Times New Roman"/>
          <w:b w:val="false"/>
          <w:i w:val="false"/>
          <w:color w:val="000000"/>
          <w:sz w:val="28"/>
        </w:rPr>
        <w:t>
      8) су төгетін құбырлар, шұңқырлар;</w:t>
      </w:r>
    </w:p>
    <w:bookmarkEnd w:id="143"/>
    <w:bookmarkStart w:name="z152" w:id="144"/>
    <w:p>
      <w:pPr>
        <w:spacing w:after="0"/>
        <w:ind w:left="0"/>
        <w:jc w:val="both"/>
      </w:pPr>
      <w:r>
        <w:rPr>
          <w:rFonts w:ascii="Times New Roman"/>
          <w:b w:val="false"/>
          <w:i w:val="false"/>
          <w:color w:val="000000"/>
          <w:sz w:val="28"/>
        </w:rPr>
        <w:t>
      9) балкондарды, лоджияларды қоршау;</w:t>
      </w:r>
    </w:p>
    <w:bookmarkEnd w:id="144"/>
    <w:bookmarkStart w:name="z153" w:id="145"/>
    <w:p>
      <w:pPr>
        <w:spacing w:after="0"/>
        <w:ind w:left="0"/>
        <w:jc w:val="both"/>
      </w:pPr>
      <w:r>
        <w:rPr>
          <w:rFonts w:ascii="Times New Roman"/>
          <w:b w:val="false"/>
          <w:i w:val="false"/>
          <w:color w:val="000000"/>
          <w:sz w:val="28"/>
        </w:rPr>
        <w:t>
      10) парапеттік және терезе қоршаулары, торлар;</w:t>
      </w:r>
    </w:p>
    <w:bookmarkEnd w:id="145"/>
    <w:bookmarkStart w:name="z154" w:id="146"/>
    <w:p>
      <w:pPr>
        <w:spacing w:after="0"/>
        <w:ind w:left="0"/>
        <w:jc w:val="both"/>
      </w:pPr>
      <w:r>
        <w:rPr>
          <w:rFonts w:ascii="Times New Roman"/>
          <w:b w:val="false"/>
          <w:i w:val="false"/>
          <w:color w:val="000000"/>
          <w:sz w:val="28"/>
        </w:rPr>
        <w:t>
      11) терезелерді, балкондарды, белдіктерді, іргетастың шығыңқыларын, асып кетулерді металл әрлеу;</w:t>
      </w:r>
    </w:p>
    <w:bookmarkEnd w:id="146"/>
    <w:bookmarkStart w:name="z155" w:id="147"/>
    <w:p>
      <w:pPr>
        <w:spacing w:after="0"/>
        <w:ind w:left="0"/>
        <w:jc w:val="both"/>
      </w:pPr>
      <w:r>
        <w:rPr>
          <w:rFonts w:ascii="Times New Roman"/>
          <w:b w:val="false"/>
          <w:i w:val="false"/>
          <w:color w:val="000000"/>
          <w:sz w:val="28"/>
        </w:rPr>
        <w:t>
      12) аспалы металл конструкциялар (оның ішінде жалау ұстағыштар, анкерлер, өрт сатылары, желдету жабдықтары);</w:t>
      </w:r>
    </w:p>
    <w:bookmarkEnd w:id="147"/>
    <w:bookmarkStart w:name="z156" w:id="148"/>
    <w:p>
      <w:pPr>
        <w:spacing w:after="0"/>
        <w:ind w:left="0"/>
        <w:jc w:val="both"/>
      </w:pPr>
      <w:r>
        <w:rPr>
          <w:rFonts w:ascii="Times New Roman"/>
          <w:b w:val="false"/>
          <w:i w:val="false"/>
          <w:color w:val="000000"/>
          <w:sz w:val="28"/>
        </w:rPr>
        <w:t>
      13) панельдер мен блоктар арасындағы көлденең және тік тігістер (ірі панельді және ірі блокты ғимараттардың қасбеттері);</w:t>
      </w:r>
    </w:p>
    <w:bookmarkEnd w:id="148"/>
    <w:bookmarkStart w:name="z157" w:id="149"/>
    <w:p>
      <w:pPr>
        <w:spacing w:after="0"/>
        <w:ind w:left="0"/>
        <w:jc w:val="both"/>
      </w:pPr>
      <w:r>
        <w:rPr>
          <w:rFonts w:ascii="Times New Roman"/>
          <w:b w:val="false"/>
          <w:i w:val="false"/>
          <w:color w:val="000000"/>
          <w:sz w:val="28"/>
        </w:rPr>
        <w:t>
      14) шыны, рамалар, балкон есіктері;</w:t>
      </w:r>
    </w:p>
    <w:bookmarkEnd w:id="149"/>
    <w:bookmarkStart w:name="z158" w:id="150"/>
    <w:p>
      <w:pPr>
        <w:spacing w:after="0"/>
        <w:ind w:left="0"/>
        <w:jc w:val="both"/>
      </w:pPr>
      <w:r>
        <w:rPr>
          <w:rFonts w:ascii="Times New Roman"/>
          <w:b w:val="false"/>
          <w:i w:val="false"/>
          <w:color w:val="000000"/>
          <w:sz w:val="28"/>
        </w:rPr>
        <w:t>
      15) ғимараттарға іргелес стационарлық қоршаулар.</w:t>
      </w:r>
    </w:p>
    <w:bookmarkEnd w:id="150"/>
    <w:bookmarkStart w:name="z159" w:id="151"/>
    <w:p>
      <w:pPr>
        <w:spacing w:after="0"/>
        <w:ind w:left="0"/>
        <w:jc w:val="both"/>
      </w:pPr>
      <w:r>
        <w:rPr>
          <w:rFonts w:ascii="Times New Roman"/>
          <w:b w:val="false"/>
          <w:i w:val="false"/>
          <w:color w:val="000000"/>
          <w:sz w:val="28"/>
        </w:rPr>
        <w:t xml:space="preserve">
      36. Ғимараттар мен құрылыстардың қасбеттерін пайдалану кезінде анықталған бұзушылықтар "Ғимараттар мен құрылыстардың, құрылыс материалдары мен бұйымдарының қауіпсіздігі туралы" Қазақстан Республикасы Индустрия және инфрақұрылымдық даму министрінің 2023 жылғы 9 маусымдағы </w:t>
      </w:r>
      <w:r>
        <w:rPr>
          <w:rFonts w:ascii="Times New Roman"/>
          <w:b w:val="false"/>
          <w:i w:val="false"/>
          <w:color w:val="000000"/>
          <w:sz w:val="28"/>
        </w:rPr>
        <w:t>№ 435</w:t>
      </w:r>
      <w:r>
        <w:rPr>
          <w:rFonts w:ascii="Times New Roman"/>
          <w:b w:val="false"/>
          <w:i w:val="false"/>
          <w:color w:val="000000"/>
          <w:sz w:val="28"/>
        </w:rPr>
        <w:t xml:space="preserve"> (Нормативтік құқықтық актілерді мемлекеттік тіркеу тізілімінде № 32783 болып тіркелген) бұйрығымен бекітілген Техникалық регламенттің белгіленген нормаларына және сәулет, қала құрылысы және құрылыс саласындағы мемлекеттік нормативтеріне сәйкес жойылады.</w:t>
      </w:r>
    </w:p>
    <w:bookmarkEnd w:id="151"/>
    <w:bookmarkStart w:name="z160" w:id="152"/>
    <w:p>
      <w:pPr>
        <w:spacing w:after="0"/>
        <w:ind w:left="0"/>
        <w:jc w:val="both"/>
      </w:pPr>
      <w:r>
        <w:rPr>
          <w:rFonts w:ascii="Times New Roman"/>
          <w:b w:val="false"/>
          <w:i w:val="false"/>
          <w:color w:val="000000"/>
          <w:sz w:val="28"/>
        </w:rPr>
        <w:t>
      37. Тұрғын, әкімшілік, өндірістік және қоғамдық ғимараттардың меншік иелері таза және жарамды күйде ұсталатын белгіленген үлгідегі үйлердің көрсеткіштері мен нөмірлерін іліп қояды.</w:t>
      </w:r>
    </w:p>
    <w:bookmarkEnd w:id="152"/>
    <w:bookmarkStart w:name="z161" w:id="153"/>
    <w:p>
      <w:pPr>
        <w:spacing w:after="0"/>
        <w:ind w:left="0"/>
        <w:jc w:val="both"/>
      </w:pPr>
      <w:r>
        <w:rPr>
          <w:rFonts w:ascii="Times New Roman"/>
          <w:b w:val="false"/>
          <w:i w:val="false"/>
          <w:color w:val="000000"/>
          <w:sz w:val="28"/>
        </w:rPr>
        <w:t>
      38. Кондоминиум объектісінің ортақ мүлкінің құрамына кірмейтін ақпараттық көрсеткіштердің, маңдайшалардың, жарнамалық конструкциялардың, сәндік панельдердің, кіру топтарының иелері қысқы кезеңде үйдің шатырын тазалау кезінде жоғарыда аталған конструкциялардың сақталуы бойынша қажетті шараларды қабылдайды.</w:t>
      </w:r>
    </w:p>
    <w:bookmarkEnd w:id="153"/>
    <w:bookmarkStart w:name="z162" w:id="154"/>
    <w:p>
      <w:pPr>
        <w:spacing w:after="0"/>
        <w:ind w:left="0"/>
        <w:jc w:val="both"/>
      </w:pPr>
      <w:r>
        <w:rPr>
          <w:rFonts w:ascii="Times New Roman"/>
          <w:b w:val="false"/>
          <w:i w:val="false"/>
          <w:color w:val="000000"/>
          <w:sz w:val="28"/>
        </w:rPr>
        <w:t>
      39. Ескерткіштер мен монументалды өнер объектілерінің, сәулет, тарих және мәдениет ескерткіштері болып табылатын ғимараттардың иелері оларды тиісті жағдайда ұстайды.</w:t>
      </w:r>
    </w:p>
    <w:bookmarkEnd w:id="154"/>
    <w:bookmarkStart w:name="z163" w:id="155"/>
    <w:p>
      <w:pPr>
        <w:spacing w:after="0"/>
        <w:ind w:left="0"/>
        <w:jc w:val="both"/>
      </w:pPr>
      <w:r>
        <w:rPr>
          <w:rFonts w:ascii="Times New Roman"/>
          <w:b w:val="false"/>
          <w:i w:val="false"/>
          <w:color w:val="000000"/>
          <w:sz w:val="28"/>
        </w:rPr>
        <w:t>
      40. Елді мекен аумағында рұқсат етілмейді:</w:t>
      </w:r>
    </w:p>
    <w:bookmarkEnd w:id="155"/>
    <w:bookmarkStart w:name="z164" w:id="156"/>
    <w:p>
      <w:pPr>
        <w:spacing w:after="0"/>
        <w:ind w:left="0"/>
        <w:jc w:val="both"/>
      </w:pPr>
      <w:r>
        <w:rPr>
          <w:rFonts w:ascii="Times New Roman"/>
          <w:b w:val="false"/>
          <w:i w:val="false"/>
          <w:color w:val="000000"/>
          <w:sz w:val="28"/>
        </w:rPr>
        <w:t>
      1) ғимараттар мен құрылыстарды жайластыру элементтерін, ескерткіштерді, мемориалдық тақталарды, ағаштарды, бұталарды, шағын архитектуралық нысандарды және жалпы пайдаланылатын аумақтардағы сыртқы абаттандырудың басқа да элементтерін бұзуға және бүлдіруге, сондай-ақ оларды өз бетінше қайта өңдеуді, қайта құруды және қайта орналастыруды жүргізуге;</w:t>
      </w:r>
    </w:p>
    <w:bookmarkEnd w:id="156"/>
    <w:bookmarkStart w:name="z165" w:id="157"/>
    <w:p>
      <w:pPr>
        <w:spacing w:after="0"/>
        <w:ind w:left="0"/>
        <w:jc w:val="both"/>
      </w:pPr>
      <w:r>
        <w:rPr>
          <w:rFonts w:ascii="Times New Roman"/>
          <w:b w:val="false"/>
          <w:i w:val="false"/>
          <w:color w:val="000000"/>
          <w:sz w:val="28"/>
        </w:rPr>
        <w:t>
      2) аялдама пункттеріне, қабырғаларға, бағаналарға, қоршауларға (қоршауларға) және осы мақсаттар үшін көзделмеген өзге де объектілерге жазулар, суреттер салуға, қандай да бір хабарландырулар мен басқа да ақпараттық хабарларды желімдеуге және ілуге міндетті. Жазуларды, суреттерді, хабарландыруларды және басқа да ақпараттық хабарламаларды жою жөніндегі жұмыстарды ұйымдастыру аталған объектілердің меншік иелеріне жүктеледі;</w:t>
      </w:r>
    </w:p>
    <w:bookmarkEnd w:id="157"/>
    <w:bookmarkStart w:name="z166" w:id="158"/>
    <w:p>
      <w:pPr>
        <w:spacing w:after="0"/>
        <w:ind w:left="0"/>
        <w:jc w:val="both"/>
      </w:pPr>
      <w:r>
        <w:rPr>
          <w:rFonts w:ascii="Times New Roman"/>
          <w:b w:val="false"/>
          <w:i w:val="false"/>
          <w:color w:val="000000"/>
          <w:sz w:val="28"/>
        </w:rPr>
        <w:t>
      3) жылжымалы мүлікті өз меншігіндегі жер учаскелерінің шекаралары мен қоршауларынан тыс жерде жинауға және сақтауға міндетті;</w:t>
      </w:r>
    </w:p>
    <w:bookmarkEnd w:id="158"/>
    <w:bookmarkStart w:name="z167" w:id="159"/>
    <w:p>
      <w:pPr>
        <w:spacing w:after="0"/>
        <w:ind w:left="0"/>
        <w:jc w:val="both"/>
      </w:pPr>
      <w:r>
        <w:rPr>
          <w:rFonts w:ascii="Times New Roman"/>
          <w:b w:val="false"/>
          <w:i w:val="false"/>
          <w:color w:val="000000"/>
          <w:sz w:val="28"/>
        </w:rPr>
        <w:t>
      4) ыдыстарды, өнеркәсіптік тауарларды және өзге де сауда заттарын немесе объектілерді тротуарларда, көгалдарда, жолдарда, контейнерлік алаңдарда және оларға іргелес аумақтарда орналастыруға және сақтауға, контейнерлік алаңдарға және оларға іргелес аумаққа коммуналдық қалдықтар санатына жатпайтын қоқыстарды (құрылыс қоқысы және табиғи шыққан қоқыс) орналастыруға;</w:t>
      </w:r>
    </w:p>
    <w:bookmarkEnd w:id="159"/>
    <w:bookmarkStart w:name="z168" w:id="160"/>
    <w:p>
      <w:pPr>
        <w:spacing w:after="0"/>
        <w:ind w:left="0"/>
        <w:jc w:val="both"/>
      </w:pPr>
      <w:r>
        <w:rPr>
          <w:rFonts w:ascii="Times New Roman"/>
          <w:b w:val="false"/>
          <w:i w:val="false"/>
          <w:color w:val="000000"/>
          <w:sz w:val="28"/>
        </w:rPr>
        <w:t>
      5)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Қазақстан Республикасы Заңының және сәулет, қала құрылысы және құрылыс саласындағы мемлекеттік нормативтердің талаптарын бұза отырып, оның ішінде уақытша, шаруашылық, тұрмыстық ғимараттар мен құрылыстар салу, ғимараттардың қасбеттерін өзгерту, реконструкциялау, сондай-ақ жапсаржайларды тұрғызу.</w:t>
      </w:r>
    </w:p>
    <w:bookmarkEnd w:id="160"/>
    <w:bookmarkStart w:name="z169" w:id="161"/>
    <w:p>
      <w:pPr>
        <w:spacing w:after="0"/>
        <w:ind w:left="0"/>
        <w:jc w:val="both"/>
      </w:pPr>
      <w:r>
        <w:rPr>
          <w:rFonts w:ascii="Times New Roman"/>
          <w:b w:val="false"/>
          <w:i w:val="false"/>
          <w:color w:val="000000"/>
          <w:sz w:val="28"/>
        </w:rPr>
        <w:t>
      41. Ғимараттар мен құрылыстардың меншік иелері қар, шатырлардан мұз жинау жұмыстары басталғанға дейін 24 сағат бұрын тұрғын емес, тұрғын үй-жайлардың меншік иелерін бұқаралық ақпарат құралдары, әлеуметтік желілер немесе ұялы байланыс арқылы хабардар ету арқылы хабардар етеді.</w:t>
      </w:r>
    </w:p>
    <w:bookmarkEnd w:id="161"/>
    <w:bookmarkStart w:name="z170" w:id="162"/>
    <w:p>
      <w:pPr>
        <w:spacing w:after="0"/>
        <w:ind w:left="0"/>
        <w:jc w:val="both"/>
      </w:pPr>
      <w:r>
        <w:rPr>
          <w:rFonts w:ascii="Times New Roman"/>
          <w:b w:val="false"/>
          <w:i w:val="false"/>
          <w:color w:val="000000"/>
          <w:sz w:val="28"/>
        </w:rPr>
        <w:t>
      42. Іргелес аумақтардағы тротуарлық көгалдарды ағымда күтіп ұстауды осы аумақтар бекітілген заңды немесе жеке тұлғалар жүзеге асырады.</w:t>
      </w:r>
    </w:p>
    <w:bookmarkEnd w:id="162"/>
    <w:bookmarkStart w:name="z171" w:id="163"/>
    <w:p>
      <w:pPr>
        <w:spacing w:after="0"/>
        <w:ind w:left="0"/>
        <w:jc w:val="both"/>
      </w:pPr>
      <w:r>
        <w:rPr>
          <w:rFonts w:ascii="Times New Roman"/>
          <w:b w:val="false"/>
          <w:i w:val="false"/>
          <w:color w:val="000000"/>
          <w:sz w:val="28"/>
        </w:rPr>
        <w:t>
      43. Газеттерді, плакаттарды, плакаттарды, түрлі хабарландыруларды, жарнамаларды, сайлау алдындағы үгіт материалдарын жапсыруға тек арнайы орнатылған қалқандар мен жарнамалық тұғырларда ғана рұқсат етіледі.</w:t>
      </w:r>
    </w:p>
    <w:bookmarkEnd w:id="163"/>
    <w:bookmarkStart w:name="z172" w:id="164"/>
    <w:p>
      <w:pPr>
        <w:spacing w:after="0"/>
        <w:ind w:left="0"/>
        <w:jc w:val="both"/>
      </w:pPr>
      <w:r>
        <w:rPr>
          <w:rFonts w:ascii="Times New Roman"/>
          <w:b w:val="false"/>
          <w:i w:val="false"/>
          <w:color w:val="000000"/>
          <w:sz w:val="28"/>
        </w:rPr>
        <w:t>
      Үгіттік баспа материалдары аталған объектілердің меншік иелерінің немесе иелерінің келісімімен арнайы бөлінген орындарда, сондай-ақ ғимараттарда, құрылыстарда және басқа да объектілерде ілінеді.</w:t>
      </w:r>
    </w:p>
    <w:bookmarkEnd w:id="164"/>
    <w:bookmarkStart w:name="z173" w:id="165"/>
    <w:p>
      <w:pPr>
        <w:spacing w:after="0"/>
        <w:ind w:left="0"/>
        <w:jc w:val="both"/>
      </w:pPr>
      <w:r>
        <w:rPr>
          <w:rFonts w:ascii="Times New Roman"/>
          <w:b w:val="false"/>
          <w:i w:val="false"/>
          <w:color w:val="000000"/>
          <w:sz w:val="28"/>
        </w:rPr>
        <w:t>
      Афишаларды, хабарландыруларды, үгіттік баспа материалдарын ғимараттардың қабырғаларында, тұғырлары мен есіктерінде, тіректерде, ағаштарда, сыртқы жарықтандыру тіректерінде және байланыс желісінде, осы мақсатқа арналмаған басқа да объектілерде жапсыруға аталған өнімге тапсырыс беруші үйлестіреді.</w:t>
      </w:r>
    </w:p>
    <w:bookmarkEnd w:id="165"/>
    <w:bookmarkStart w:name="z174" w:id="166"/>
    <w:p>
      <w:pPr>
        <w:spacing w:after="0"/>
        <w:ind w:left="0"/>
        <w:jc w:val="both"/>
      </w:pPr>
      <w:r>
        <w:rPr>
          <w:rFonts w:ascii="Times New Roman"/>
          <w:b w:val="false"/>
          <w:i w:val="false"/>
          <w:color w:val="000000"/>
          <w:sz w:val="28"/>
        </w:rPr>
        <w:t>
      44. Ғимараттар мен құрылыстарды жобалау және салу кезінде елді мекен тұрғындарының қауіпсіздігі үшін сәулет, қала құрылысы және құрылыс саласындағы мемлекеттік нормативтерге сәйкес құрылыс алаңдарын қоршау көзделеді.</w:t>
      </w:r>
    </w:p>
    <w:bookmarkEnd w:id="166"/>
    <w:bookmarkStart w:name="z175" w:id="167"/>
    <w:p>
      <w:pPr>
        <w:spacing w:after="0"/>
        <w:ind w:left="0"/>
        <w:jc w:val="left"/>
      </w:pPr>
      <w:r>
        <w:rPr>
          <w:rFonts w:ascii="Times New Roman"/>
          <w:b/>
          <w:i w:val="false"/>
          <w:color w:val="000000"/>
        </w:rPr>
        <w:t xml:space="preserve"> 5-параграф. Сыртқы жарықтандыру объектілерін (құралдарын) күтіп-ұстау жөніндегі іс-шараларды ұйымдастыру</w:t>
      </w:r>
    </w:p>
    <w:bookmarkEnd w:id="167"/>
    <w:bookmarkStart w:name="z176" w:id="168"/>
    <w:p>
      <w:pPr>
        <w:spacing w:after="0"/>
        <w:ind w:left="0"/>
        <w:jc w:val="both"/>
      </w:pPr>
      <w:r>
        <w:rPr>
          <w:rFonts w:ascii="Times New Roman"/>
          <w:b w:val="false"/>
          <w:i w:val="false"/>
          <w:color w:val="000000"/>
          <w:sz w:val="28"/>
        </w:rPr>
        <w:t>
      45. Көше, үй жанындағы және басқа да сыртқы жарықтандырудың барлық құрылғылары жарамды күйде ұсталады.</w:t>
      </w:r>
    </w:p>
    <w:bookmarkEnd w:id="168"/>
    <w:bookmarkStart w:name="z177" w:id="169"/>
    <w:p>
      <w:pPr>
        <w:spacing w:after="0"/>
        <w:ind w:left="0"/>
        <w:jc w:val="both"/>
      </w:pPr>
      <w:r>
        <w:rPr>
          <w:rFonts w:ascii="Times New Roman"/>
          <w:b w:val="false"/>
          <w:i w:val="false"/>
          <w:color w:val="000000"/>
          <w:sz w:val="28"/>
        </w:rPr>
        <w:t>
      46. Көше жарықтандырудың бірыңғай жүйесіне қосылған көше және үй жанындағы жарықтандыруды күтіп-ұстауды және жөндеуді жарықтандыру құрылғыларының меншік иесі (баланс ұстаушы) жүзеге асырады. Тұрғын үйлердің кіріспе тарату құрылғыларына қосылған үй жанындағы жарықтандыруды күтіп-ұстауды кондоминиум объектісінің ортақ мүлкін күтіп-ұстау және жөндеу бойынша қызметтер көрсететін және (немесе) жұмыстарды орындайтын ұйымдар немесе басқарушы ұйымдар жүзеге асырады.</w:t>
      </w:r>
    </w:p>
    <w:bookmarkEnd w:id="169"/>
    <w:bookmarkStart w:name="z178" w:id="170"/>
    <w:p>
      <w:pPr>
        <w:spacing w:after="0"/>
        <w:ind w:left="0"/>
        <w:jc w:val="both"/>
      </w:pPr>
      <w:r>
        <w:rPr>
          <w:rFonts w:ascii="Times New Roman"/>
          <w:b w:val="false"/>
          <w:i w:val="false"/>
          <w:color w:val="000000"/>
          <w:sz w:val="28"/>
        </w:rPr>
        <w:t>
      47. Сыртқы жарықтандыру көше, үй маңы болып бөлінеді.</w:t>
      </w:r>
    </w:p>
    <w:bookmarkEnd w:id="170"/>
    <w:bookmarkStart w:name="z179" w:id="171"/>
    <w:p>
      <w:pPr>
        <w:spacing w:after="0"/>
        <w:ind w:left="0"/>
        <w:jc w:val="both"/>
      </w:pPr>
      <w:r>
        <w:rPr>
          <w:rFonts w:ascii="Times New Roman"/>
          <w:b w:val="false"/>
          <w:i w:val="false"/>
          <w:color w:val="000000"/>
          <w:sz w:val="28"/>
        </w:rPr>
        <w:t>
      48. Сыртқы жарықтандыру элементтеріне мыналар жатады: шамдар, кронштейндер, тіректер, сымдар, кабель, қуат көздері (оның ішінде жинақтар, қоректендіру пункттері, басқару қораптары).</w:t>
      </w:r>
    </w:p>
    <w:bookmarkEnd w:id="171"/>
    <w:bookmarkStart w:name="z180" w:id="172"/>
    <w:p>
      <w:pPr>
        <w:spacing w:after="0"/>
        <w:ind w:left="0"/>
        <w:jc w:val="both"/>
      </w:pPr>
      <w:r>
        <w:rPr>
          <w:rFonts w:ascii="Times New Roman"/>
          <w:b w:val="false"/>
          <w:i w:val="false"/>
          <w:color w:val="000000"/>
          <w:sz w:val="28"/>
        </w:rPr>
        <w:t>
      49. Көшелер, жолдар, алаңдар, жаяу жүргіншілер аллеялары (саябақтар, скверлер), тұрғын кварталдар, аулалар, кәсіпорындар, мекемелер, ұйымдар аумақтары, сондай-ақ қоғамдық және тұрғын ғимараттардың нөмірлік белгілері, жол белгілері мен көрсеткіштер, қалалық ақпарат элементтері мен витриналар тәуліктің қараңғы уақытында жарықтандырылады.</w:t>
      </w:r>
    </w:p>
    <w:bookmarkEnd w:id="172"/>
    <w:bookmarkStart w:name="z181" w:id="173"/>
    <w:p>
      <w:pPr>
        <w:spacing w:after="0"/>
        <w:ind w:left="0"/>
        <w:jc w:val="both"/>
      </w:pPr>
      <w:r>
        <w:rPr>
          <w:rFonts w:ascii="Times New Roman"/>
          <w:b w:val="false"/>
          <w:i w:val="false"/>
          <w:color w:val="000000"/>
          <w:sz w:val="28"/>
        </w:rPr>
        <w:t>
      50. Көше шамдарын, еден шамдарын, сыртқы жарықтандырудың басқа да көздерін орналастыру қаланың құрылысы мен көгалдандыруымен бірге қауіпсіз орта құруға ықпал етеді, жол қозғалысына қатысушыларға, азаматтардың тұруына кедергі келтірмейді.</w:t>
      </w:r>
    </w:p>
    <w:bookmarkEnd w:id="173"/>
    <w:bookmarkStart w:name="z182" w:id="174"/>
    <w:p>
      <w:pPr>
        <w:spacing w:after="0"/>
        <w:ind w:left="0"/>
        <w:jc w:val="both"/>
      </w:pPr>
      <w:r>
        <w:rPr>
          <w:rFonts w:ascii="Times New Roman"/>
          <w:b w:val="false"/>
          <w:i w:val="false"/>
          <w:color w:val="000000"/>
          <w:sz w:val="28"/>
        </w:rPr>
        <w:t>
      51. Қарауында сыртқы жарықтандыру құрылғылары бар ұйымдар олардың техникалық жарамды жай-күйін қамтамасыз етеді, онда сандық және сапалық көрсеткіштер осындай орындарды жарықтандыру бойынша берілген параметрлерге сәйкес келеді, түнгі уақытта сыртқы жарықтандыру құрылғыларын уақтылы қосу және ажырату және үздіксіз жұмыс істейді.</w:t>
      </w:r>
    </w:p>
    <w:bookmarkEnd w:id="174"/>
    <w:bookmarkStart w:name="z183" w:id="175"/>
    <w:p>
      <w:pPr>
        <w:spacing w:after="0"/>
        <w:ind w:left="0"/>
        <w:jc w:val="both"/>
      </w:pPr>
      <w:r>
        <w:rPr>
          <w:rFonts w:ascii="Times New Roman"/>
          <w:b w:val="false"/>
          <w:i w:val="false"/>
          <w:color w:val="000000"/>
          <w:sz w:val="28"/>
        </w:rPr>
        <w:t>
      52. Сыртқы жарықтандыру объектілерінің немесе сыртқы жарықтандыру құралдарымен жабдықталған объектілердің меншік иелері, сондай-ақ сыртқы жарықтандыру объектілеріне (құралдарына) қызмет көрсететін абаттандыру саласындағы ұйымдар:</w:t>
      </w:r>
    </w:p>
    <w:bookmarkEnd w:id="175"/>
    <w:bookmarkStart w:name="z184" w:id="176"/>
    <w:p>
      <w:pPr>
        <w:spacing w:after="0"/>
        <w:ind w:left="0"/>
        <w:jc w:val="both"/>
      </w:pPr>
      <w:r>
        <w:rPr>
          <w:rFonts w:ascii="Times New Roman"/>
          <w:b w:val="false"/>
          <w:i w:val="false"/>
          <w:color w:val="000000"/>
          <w:sz w:val="28"/>
        </w:rPr>
        <w:t>
      1) көшелердің, жолдардың тиісті жарықтандырылуын, тіректер мен шамдардың, жарықтандыру қондырғыларының сапасын қадағалайды; бұзылған немесе бүлінген кезде уақтылы жөндеу және бояу жүргізуге;</w:t>
      </w:r>
    </w:p>
    <w:bookmarkEnd w:id="176"/>
    <w:bookmarkStart w:name="z185" w:id="177"/>
    <w:p>
      <w:pPr>
        <w:spacing w:after="0"/>
        <w:ind w:left="0"/>
        <w:jc w:val="both"/>
      </w:pPr>
      <w:r>
        <w:rPr>
          <w:rFonts w:ascii="Times New Roman"/>
          <w:b w:val="false"/>
          <w:i w:val="false"/>
          <w:color w:val="000000"/>
          <w:sz w:val="28"/>
        </w:rPr>
        <w:t>
      2) осы елді мекен үшін белгіленген тәртіпке сәйкес жарықтандырудың қосылуын және ажыратылуын қадағалайды;</w:t>
      </w:r>
    </w:p>
    <w:bookmarkEnd w:id="177"/>
    <w:bookmarkStart w:name="z186" w:id="178"/>
    <w:p>
      <w:pPr>
        <w:spacing w:after="0"/>
        <w:ind w:left="0"/>
        <w:jc w:val="both"/>
      </w:pPr>
      <w:r>
        <w:rPr>
          <w:rFonts w:ascii="Times New Roman"/>
          <w:b w:val="false"/>
          <w:i w:val="false"/>
          <w:color w:val="000000"/>
          <w:sz w:val="28"/>
        </w:rPr>
        <w:t>
      3) сыртқы жарықтандыру шамдарын уақтылы ауыстыруды жүргізеді.</w:t>
      </w:r>
    </w:p>
    <w:bookmarkEnd w:id="178"/>
    <w:bookmarkStart w:name="z187" w:id="179"/>
    <w:p>
      <w:pPr>
        <w:spacing w:after="0"/>
        <w:ind w:left="0"/>
        <w:jc w:val="both"/>
      </w:pPr>
      <w:r>
        <w:rPr>
          <w:rFonts w:ascii="Times New Roman"/>
          <w:b w:val="false"/>
          <w:i w:val="false"/>
          <w:color w:val="000000"/>
          <w:sz w:val="28"/>
        </w:rPr>
        <w:t>
      4) ортақ пайдаланылатын орындарды жарықтандыруға қажеттілікке қарай автоматты қосу және/немесе ажырату құрылғыларын қамтамасыз етеді</w:t>
      </w:r>
    </w:p>
    <w:bookmarkEnd w:id="179"/>
    <w:bookmarkStart w:name="z188" w:id="180"/>
    <w:p>
      <w:pPr>
        <w:spacing w:after="0"/>
        <w:ind w:left="0"/>
        <w:jc w:val="both"/>
      </w:pPr>
      <w:r>
        <w:rPr>
          <w:rFonts w:ascii="Times New Roman"/>
          <w:b w:val="false"/>
          <w:i w:val="false"/>
          <w:color w:val="000000"/>
          <w:sz w:val="28"/>
        </w:rPr>
        <w:t>
      53. Жалпы пайдалану орындарындағы көшелердегі жұмыс істемейтін шамдардың саны олардың жалпы санының он пайызынан аспауға тиіс, бұл ретте жұмыс істемейтін шамдардың қатарынан, бірінен соң бірі орналасуына жол берілмейді.</w:t>
      </w:r>
    </w:p>
    <w:bookmarkEnd w:id="180"/>
    <w:bookmarkStart w:name="z189" w:id="181"/>
    <w:p>
      <w:pPr>
        <w:spacing w:after="0"/>
        <w:ind w:left="0"/>
        <w:jc w:val="both"/>
      </w:pPr>
      <w:r>
        <w:rPr>
          <w:rFonts w:ascii="Times New Roman"/>
          <w:b w:val="false"/>
          <w:i w:val="false"/>
          <w:color w:val="000000"/>
          <w:sz w:val="28"/>
        </w:rPr>
        <w:t>
      54. Тұрғын үйлердің кіреберістерінің сыртқы жарықтандыру құрылғыларын, сәулеттік-көркемдік жарықтандыру жүйелерін, жарнаманы қосу және ажырату көшелердің сыртқы жарықтандыру жұмысы режимінде жүргізіледі.</w:t>
      </w:r>
    </w:p>
    <w:bookmarkEnd w:id="181"/>
    <w:bookmarkStart w:name="z190" w:id="182"/>
    <w:p>
      <w:pPr>
        <w:spacing w:after="0"/>
        <w:ind w:left="0"/>
        <w:jc w:val="both"/>
      </w:pPr>
      <w:r>
        <w:rPr>
          <w:rFonts w:ascii="Times New Roman"/>
          <w:b w:val="false"/>
          <w:i w:val="false"/>
          <w:color w:val="000000"/>
          <w:sz w:val="28"/>
        </w:rPr>
        <w:t>
      55. Электр сымдарының үзілуіне немесе тіректердің зақымдалуына байланысты сыртқы жарықтандыру құрылғыларының жұмысындағы бұзушылықтарды жиырма төрт сағат ішінде анықталғаннан кейін дереу жою керек. Қасақана және/немесе авариялық бұзушылық салдарынан тіректер бүлінген жағдайда, қалпына келтіру жұмыста көше жарығын бұзуға жол берген кінәлі тараптың есебінен жүргізіледі.</w:t>
      </w:r>
    </w:p>
    <w:bookmarkEnd w:id="182"/>
    <w:bookmarkStart w:name="z191" w:id="183"/>
    <w:p>
      <w:pPr>
        <w:spacing w:after="0"/>
        <w:ind w:left="0"/>
        <w:jc w:val="both"/>
      </w:pPr>
      <w:r>
        <w:rPr>
          <w:rFonts w:ascii="Times New Roman"/>
          <w:b w:val="false"/>
          <w:i w:val="false"/>
          <w:color w:val="000000"/>
          <w:sz w:val="28"/>
        </w:rPr>
        <w:t>
      56. Төтенше жағдай (дауылды жел, қар жаууы, табиғи сипаттағы басқа да төтенше жағдайлар) салдарынан көше жарығы бүлінген, бұзылған жағдайда қалпына келтіру көше жарығын күтіп-ұстауды және/немесе пайдалануды жүзеге асыратын ұйымның (кәсіпорынның) есебінен жүзеге асырылады.</w:t>
      </w:r>
    </w:p>
    <w:bookmarkEnd w:id="183"/>
    <w:bookmarkStart w:name="z192" w:id="184"/>
    <w:p>
      <w:pPr>
        <w:spacing w:after="0"/>
        <w:ind w:left="0"/>
        <w:jc w:val="both"/>
      </w:pPr>
      <w:r>
        <w:rPr>
          <w:rFonts w:ascii="Times New Roman"/>
          <w:b w:val="false"/>
          <w:i w:val="false"/>
          <w:color w:val="000000"/>
          <w:sz w:val="28"/>
        </w:rPr>
        <w:t>
      57. Құлаған жарықтандыру тіректерін әкетуді желілік құрылыстарды пайдаланатын тұлға көше жарығын күтіп-ұстауды және/немесе пайдалануды жүзеге асыратын ұйымның (кәсіпорынның) есебінен табылған (бөлшектелген) кезден бастап үш тәулік ішінде жүзеге асырады.</w:t>
      </w:r>
    </w:p>
    <w:bookmarkEnd w:id="184"/>
    <w:bookmarkStart w:name="z193" w:id="185"/>
    <w:p>
      <w:pPr>
        <w:spacing w:after="0"/>
        <w:ind w:left="0"/>
        <w:jc w:val="left"/>
      </w:pPr>
      <w:r>
        <w:rPr>
          <w:rFonts w:ascii="Times New Roman"/>
          <w:b/>
          <w:i w:val="false"/>
          <w:color w:val="000000"/>
        </w:rPr>
        <w:t xml:space="preserve"> 6-параграф. Нөсер кәріз желілерін, қарау және нөсер құдықтарын, су бұру құрылыстарын күтіп ұстау</w:t>
      </w:r>
    </w:p>
    <w:bookmarkEnd w:id="185"/>
    <w:bookmarkStart w:name="z194" w:id="186"/>
    <w:p>
      <w:pPr>
        <w:spacing w:after="0"/>
        <w:ind w:left="0"/>
        <w:jc w:val="both"/>
      </w:pPr>
      <w:r>
        <w:rPr>
          <w:rFonts w:ascii="Times New Roman"/>
          <w:b w:val="false"/>
          <w:i w:val="false"/>
          <w:color w:val="000000"/>
          <w:sz w:val="28"/>
        </w:rPr>
        <w:t>
      58. Нөсерлі кәріз коллекторларының күзет аймағы шегінде пайдаланушы ұйыммен, өзге де органдармен жазбаша келісімінсіз жол берілмейді:</w:t>
      </w:r>
    </w:p>
    <w:bookmarkEnd w:id="186"/>
    <w:bookmarkStart w:name="z195" w:id="187"/>
    <w:p>
      <w:pPr>
        <w:spacing w:after="0"/>
        <w:ind w:left="0"/>
        <w:jc w:val="both"/>
      </w:pPr>
      <w:r>
        <w:rPr>
          <w:rFonts w:ascii="Times New Roman"/>
          <w:b w:val="false"/>
          <w:i w:val="false"/>
          <w:color w:val="000000"/>
          <w:sz w:val="28"/>
        </w:rPr>
        <w:t>
      1) жер жұмыстарын жүргізу;</w:t>
      </w:r>
    </w:p>
    <w:bookmarkEnd w:id="187"/>
    <w:bookmarkStart w:name="z196" w:id="188"/>
    <w:p>
      <w:pPr>
        <w:spacing w:after="0"/>
        <w:ind w:left="0"/>
        <w:jc w:val="both"/>
      </w:pPr>
      <w:r>
        <w:rPr>
          <w:rFonts w:ascii="Times New Roman"/>
          <w:b w:val="false"/>
          <w:i w:val="false"/>
          <w:color w:val="000000"/>
          <w:sz w:val="28"/>
        </w:rPr>
        <w:t>
      2) нөсерлі кәріз желілерін бүлдіруге, су қабылдау люктерін бұзуға немесе бұзуға;</w:t>
      </w:r>
    </w:p>
    <w:bookmarkEnd w:id="188"/>
    <w:bookmarkStart w:name="z197" w:id="189"/>
    <w:p>
      <w:pPr>
        <w:spacing w:after="0"/>
        <w:ind w:left="0"/>
        <w:jc w:val="both"/>
      </w:pPr>
      <w:r>
        <w:rPr>
          <w:rFonts w:ascii="Times New Roman"/>
          <w:b w:val="false"/>
          <w:i w:val="false"/>
          <w:color w:val="000000"/>
          <w:sz w:val="28"/>
        </w:rPr>
        <w:t>
      3) құрылысты жүзеге асыруға, сауда, шаруашылық және тұрмыстық құрылыстарды орнатуға;</w:t>
      </w:r>
    </w:p>
    <w:bookmarkEnd w:id="189"/>
    <w:bookmarkStart w:name="z198" w:id="190"/>
    <w:p>
      <w:pPr>
        <w:spacing w:after="0"/>
        <w:ind w:left="0"/>
        <w:jc w:val="both"/>
      </w:pPr>
      <w:r>
        <w:rPr>
          <w:rFonts w:ascii="Times New Roman"/>
          <w:b w:val="false"/>
          <w:i w:val="false"/>
          <w:color w:val="000000"/>
          <w:sz w:val="28"/>
        </w:rPr>
        <w:t>
      4) өнеркәсіптік, коммуналдық, сұйық қалдықтарды, қоқыстарды және өзге де материалдарды тастауға міндетті.</w:t>
      </w:r>
    </w:p>
    <w:bookmarkEnd w:id="190"/>
    <w:bookmarkStart w:name="z199" w:id="191"/>
    <w:p>
      <w:pPr>
        <w:spacing w:after="0"/>
        <w:ind w:left="0"/>
        <w:jc w:val="both"/>
      </w:pPr>
      <w:r>
        <w:rPr>
          <w:rFonts w:ascii="Times New Roman"/>
          <w:b w:val="false"/>
          <w:i w:val="false"/>
          <w:color w:val="000000"/>
          <w:sz w:val="28"/>
        </w:rPr>
        <w:t>
      59. Қалада нөсер кәрізінің магистральдық және орамішілік желілерін пайдалану мамандандырылған ұйымдармен жасалған шарттар негізінде жүзеге асырылады.</w:t>
      </w:r>
    </w:p>
    <w:bookmarkEnd w:id="191"/>
    <w:bookmarkStart w:name="z200" w:id="192"/>
    <w:p>
      <w:pPr>
        <w:spacing w:after="0"/>
        <w:ind w:left="0"/>
        <w:jc w:val="both"/>
      </w:pPr>
      <w:r>
        <w:rPr>
          <w:rFonts w:ascii="Times New Roman"/>
          <w:b w:val="false"/>
          <w:i w:val="false"/>
          <w:color w:val="000000"/>
          <w:sz w:val="28"/>
        </w:rPr>
        <w:t>
      60. Дауыл кәрізінің ведомстволық желілерін пайдалану тиісті ұйымдардың қаражаты есебінен жүргізіледі.</w:t>
      </w:r>
    </w:p>
    <w:bookmarkEnd w:id="192"/>
    <w:bookmarkStart w:name="z201" w:id="193"/>
    <w:p>
      <w:pPr>
        <w:spacing w:after="0"/>
        <w:ind w:left="0"/>
        <w:jc w:val="both"/>
      </w:pPr>
      <w:r>
        <w:rPr>
          <w:rFonts w:ascii="Times New Roman"/>
          <w:b w:val="false"/>
          <w:i w:val="false"/>
          <w:color w:val="000000"/>
          <w:sz w:val="28"/>
        </w:rPr>
        <w:t>
      61. Көшелерді, ғимараттарды, құрылыстарды су басуға, су құбыры, кәріз, нөсер құрылғыларының, жүйелердің, желілер мен құрылыстардың ақаулығы салдарынан судың ағып кетуінен мұздың пайда болуына, сондай-ақ көгалдарға, тротуарларға, көшелер мен аула аумақтарына суды ағызуға, соруға немесе ағызуға жол берілмейді.</w:t>
      </w:r>
    </w:p>
    <w:bookmarkEnd w:id="193"/>
    <w:bookmarkStart w:name="z202" w:id="194"/>
    <w:p>
      <w:pPr>
        <w:spacing w:after="0"/>
        <w:ind w:left="0"/>
        <w:jc w:val="both"/>
      </w:pPr>
      <w:r>
        <w:rPr>
          <w:rFonts w:ascii="Times New Roman"/>
          <w:b w:val="false"/>
          <w:i w:val="false"/>
          <w:color w:val="000000"/>
          <w:sz w:val="28"/>
        </w:rPr>
        <w:t>
      62. Жаңбыр қабылдайтын құдықтардың торлары үнемі тазартылған күйде болады. Олардың өткізу қабілетін шектейтін торлар мен құдықтардың бітелуіне, құйылуына жол берілмейді. Нөсер кәрізінің қарау және жаңбыр қабылдау құдықтарын профилактикалық тексеру және оларды тазарту жылына кемінде бір рет жүргізіледі.</w:t>
      </w:r>
    </w:p>
    <w:bookmarkEnd w:id="194"/>
    <w:bookmarkStart w:name="z203" w:id="195"/>
    <w:p>
      <w:pPr>
        <w:spacing w:after="0"/>
        <w:ind w:left="0"/>
        <w:jc w:val="both"/>
      </w:pPr>
      <w:r>
        <w:rPr>
          <w:rFonts w:ascii="Times New Roman"/>
          <w:b w:val="false"/>
          <w:i w:val="false"/>
          <w:color w:val="000000"/>
          <w:sz w:val="28"/>
        </w:rPr>
        <w:t>
      63. Қақпақтар немесе торлар қираған коммуникациялық құдықтарды желі иелері бір сағат ішінде қоршайды, тиісті ескерту белгілерімен белгіленеді және сәулет, қала құрылысы және құрылыс саласындағы мемлекеттік нормативтерде көрсетілген мерзімдерде ауыстырылады.</w:t>
      </w:r>
    </w:p>
    <w:bookmarkEnd w:id="195"/>
    <w:bookmarkStart w:name="z204" w:id="196"/>
    <w:p>
      <w:pPr>
        <w:spacing w:after="0"/>
        <w:ind w:left="0"/>
        <w:jc w:val="both"/>
      </w:pPr>
      <w:r>
        <w:rPr>
          <w:rFonts w:ascii="Times New Roman"/>
          <w:b w:val="false"/>
          <w:i w:val="false"/>
          <w:color w:val="000000"/>
          <w:sz w:val="28"/>
        </w:rPr>
        <w:t>
      64. Инженерлік желілердегі жоспарлы жұмыстар кезінде кәріз ағындарын төгу жақын маңдағы фекальды кәріз құдықтарына, су құбыры суына және жылу желілерінен су-нөсер кәрізіне (ол болған кезде) жүргізіледі. Жолға су ағызуға жол берілмейді.</w:t>
      </w:r>
    </w:p>
    <w:bookmarkEnd w:id="196"/>
    <w:bookmarkStart w:name="z205" w:id="197"/>
    <w:p>
      <w:pPr>
        <w:spacing w:after="0"/>
        <w:ind w:left="0"/>
        <w:jc w:val="both"/>
      </w:pPr>
      <w:r>
        <w:rPr>
          <w:rFonts w:ascii="Times New Roman"/>
          <w:b w:val="false"/>
          <w:i w:val="false"/>
          <w:color w:val="000000"/>
          <w:sz w:val="28"/>
        </w:rPr>
        <w:t>
      65. Ағып кетудің салдарын жою күштермен және зақымдалған инженерлік желілердің иелері есебінен жүзеге асырылады.</w:t>
      </w:r>
    </w:p>
    <w:bookmarkEnd w:id="197"/>
    <w:bookmarkStart w:name="z206" w:id="198"/>
    <w:p>
      <w:pPr>
        <w:spacing w:after="0"/>
        <w:ind w:left="0"/>
        <w:jc w:val="both"/>
      </w:pPr>
      <w:r>
        <w:rPr>
          <w:rFonts w:ascii="Times New Roman"/>
          <w:b w:val="false"/>
          <w:i w:val="false"/>
          <w:color w:val="000000"/>
          <w:sz w:val="28"/>
        </w:rPr>
        <w:t>
      66. Нөсерлі кәріз желілерінің жарамды техникалық жай-күйі үшін жауапкершілікті (оның ішінде люктердің, торлардың уақтылы жабылуы) пайдаланушы ұйым қамтамасыз етеді.</w:t>
      </w:r>
    </w:p>
    <w:bookmarkEnd w:id="198"/>
    <w:bookmarkStart w:name="z207" w:id="199"/>
    <w:p>
      <w:pPr>
        <w:spacing w:after="0"/>
        <w:ind w:left="0"/>
        <w:jc w:val="left"/>
      </w:pPr>
      <w:r>
        <w:rPr>
          <w:rFonts w:ascii="Times New Roman"/>
          <w:b/>
          <w:i w:val="false"/>
          <w:color w:val="000000"/>
        </w:rPr>
        <w:t xml:space="preserve"> 7-параграф. Бау-бақша жиһаздарын, бау-бақша жабдықтарын, мүсіндерді және шағын сәулет нысандарын күтіп ұстау</w:t>
      </w:r>
    </w:p>
    <w:bookmarkEnd w:id="199"/>
    <w:bookmarkStart w:name="z208" w:id="200"/>
    <w:p>
      <w:pPr>
        <w:spacing w:after="0"/>
        <w:ind w:left="0"/>
        <w:jc w:val="both"/>
      </w:pPr>
      <w:r>
        <w:rPr>
          <w:rFonts w:ascii="Times New Roman"/>
          <w:b w:val="false"/>
          <w:i w:val="false"/>
          <w:color w:val="000000"/>
          <w:sz w:val="28"/>
        </w:rPr>
        <w:t>
      67. Бау-бақша жиһазы, бау-бақша жабдықтары, мүсін және шағын сәулет нысандары, оның ішінде субұрқақтар, саябақ павильондары, беседкалар, көпірлер, қоршаулар, қақпалар, шатырлар, гүл құмыралары таза және жарамды күйде болады және өз мақсатына сәйкес жұмыс істеуі тиіс.</w:t>
      </w:r>
    </w:p>
    <w:bookmarkEnd w:id="200"/>
    <w:bookmarkStart w:name="z209" w:id="201"/>
    <w:p>
      <w:pPr>
        <w:spacing w:after="0"/>
        <w:ind w:left="0"/>
        <w:jc w:val="both"/>
      </w:pPr>
      <w:r>
        <w:rPr>
          <w:rFonts w:ascii="Times New Roman"/>
          <w:b w:val="false"/>
          <w:i w:val="false"/>
          <w:color w:val="000000"/>
          <w:sz w:val="28"/>
        </w:rPr>
        <w:t>
      68. Көктемгі кезеңде шағын архитектуралық нысандарды жоспарлы тексеру, оларды ескі бояудан, тоттан тазарту, жуу, бояу, сондай-ақ сынған элементтерді ауыстыру жүргізіледі.</w:t>
      </w:r>
    </w:p>
    <w:bookmarkEnd w:id="201"/>
    <w:bookmarkStart w:name="z210" w:id="202"/>
    <w:p>
      <w:pPr>
        <w:spacing w:after="0"/>
        <w:ind w:left="0"/>
        <w:jc w:val="both"/>
      </w:pPr>
      <w:r>
        <w:rPr>
          <w:rFonts w:ascii="Times New Roman"/>
          <w:b w:val="false"/>
          <w:i w:val="false"/>
          <w:color w:val="000000"/>
          <w:sz w:val="28"/>
        </w:rPr>
        <w:t>
      69. Гүл вазалары мен урналарды тиісті жағдайда күтіп-ұстау үшін:</w:t>
      </w:r>
    </w:p>
    <w:bookmarkEnd w:id="202"/>
    <w:bookmarkStart w:name="z211" w:id="203"/>
    <w:p>
      <w:pPr>
        <w:spacing w:after="0"/>
        <w:ind w:left="0"/>
        <w:jc w:val="both"/>
      </w:pPr>
      <w:r>
        <w:rPr>
          <w:rFonts w:ascii="Times New Roman"/>
          <w:b w:val="false"/>
          <w:i w:val="false"/>
          <w:color w:val="000000"/>
          <w:sz w:val="28"/>
        </w:rPr>
        <w:t>
      1) зақымдалған элементтерді жөндеу;</w:t>
      </w:r>
    </w:p>
    <w:bookmarkEnd w:id="203"/>
    <w:bookmarkStart w:name="z212" w:id="204"/>
    <w:p>
      <w:pPr>
        <w:spacing w:after="0"/>
        <w:ind w:left="0"/>
        <w:jc w:val="both"/>
      </w:pPr>
      <w:r>
        <w:rPr>
          <w:rFonts w:ascii="Times New Roman"/>
          <w:b w:val="false"/>
          <w:i w:val="false"/>
          <w:color w:val="000000"/>
          <w:sz w:val="28"/>
        </w:rPr>
        <w:t>
      2) дақтар мен кірді кетіру;</w:t>
      </w:r>
    </w:p>
    <w:bookmarkEnd w:id="204"/>
    <w:bookmarkStart w:name="z213" w:id="205"/>
    <w:p>
      <w:pPr>
        <w:spacing w:after="0"/>
        <w:ind w:left="0"/>
        <w:jc w:val="both"/>
      </w:pPr>
      <w:r>
        <w:rPr>
          <w:rFonts w:ascii="Times New Roman"/>
          <w:b w:val="false"/>
          <w:i w:val="false"/>
          <w:color w:val="000000"/>
          <w:sz w:val="28"/>
        </w:rPr>
        <w:t>
      3) қоқыстарды, солған гүлшоғырлар мен гүлдерді, кептірілген жапырақтарды алып тастау.</w:t>
      </w:r>
    </w:p>
    <w:bookmarkEnd w:id="205"/>
    <w:bookmarkStart w:name="z214" w:id="206"/>
    <w:p>
      <w:pPr>
        <w:spacing w:after="0"/>
        <w:ind w:left="0"/>
        <w:jc w:val="both"/>
      </w:pPr>
      <w:r>
        <w:rPr>
          <w:rFonts w:ascii="Times New Roman"/>
          <w:b w:val="false"/>
          <w:i w:val="false"/>
          <w:color w:val="000000"/>
          <w:sz w:val="28"/>
        </w:rPr>
        <w:t>
      70. Қоршаулар (металл торлар) тиісті техникалық жағдайда ұсталады, ескі жабыннан тазартылады және жылына кемінде бір рет бояуды жүргізеді.</w:t>
      </w:r>
    </w:p>
    <w:bookmarkEnd w:id="206"/>
    <w:bookmarkStart w:name="z215" w:id="207"/>
    <w:p>
      <w:pPr>
        <w:spacing w:after="0"/>
        <w:ind w:left="0"/>
        <w:jc w:val="both"/>
      </w:pPr>
      <w:r>
        <w:rPr>
          <w:rFonts w:ascii="Times New Roman"/>
          <w:b w:val="false"/>
          <w:i w:val="false"/>
          <w:color w:val="000000"/>
          <w:sz w:val="28"/>
        </w:rPr>
        <w:t>
      71. Қыс мезгілінде бау-бақша жиһазының элементтері, бау-бақша жабдықтары, мүсіндер мен шағын архитектуралық формалар, сондай-ақ оларға жақындау қар мен мұздан тазартылады.</w:t>
      </w:r>
    </w:p>
    <w:bookmarkEnd w:id="207"/>
    <w:bookmarkStart w:name="z216" w:id="208"/>
    <w:p>
      <w:pPr>
        <w:spacing w:after="0"/>
        <w:ind w:left="0"/>
        <w:jc w:val="both"/>
      </w:pPr>
      <w:r>
        <w:rPr>
          <w:rFonts w:ascii="Times New Roman"/>
          <w:b w:val="false"/>
          <w:i w:val="false"/>
          <w:color w:val="000000"/>
          <w:sz w:val="28"/>
        </w:rPr>
        <w:t>
      72. Субұрқақтар жұмыс істеп тұрған кезеңде су бетін қоқыстан тазарту күн сайын жүргізіледі.</w:t>
      </w:r>
    </w:p>
    <w:bookmarkEnd w:id="208"/>
    <w:bookmarkStart w:name="z217" w:id="209"/>
    <w:p>
      <w:pPr>
        <w:spacing w:after="0"/>
        <w:ind w:left="0"/>
        <w:jc w:val="both"/>
      </w:pPr>
      <w:r>
        <w:rPr>
          <w:rFonts w:ascii="Times New Roman"/>
          <w:b w:val="false"/>
          <w:i w:val="false"/>
          <w:color w:val="000000"/>
          <w:sz w:val="28"/>
        </w:rPr>
        <w:t>
      73. Субұрқақтарда шомылуға жол берілмейді.</w:t>
      </w:r>
    </w:p>
    <w:bookmarkEnd w:id="209"/>
    <w:bookmarkStart w:name="z218" w:id="210"/>
    <w:p>
      <w:pPr>
        <w:spacing w:after="0"/>
        <w:ind w:left="0"/>
        <w:jc w:val="both"/>
      </w:pPr>
      <w:r>
        <w:rPr>
          <w:rFonts w:ascii="Times New Roman"/>
          <w:b w:val="false"/>
          <w:i w:val="false"/>
          <w:color w:val="000000"/>
          <w:sz w:val="28"/>
        </w:rPr>
        <w:t>
      74. Күзгі-қысқы кезеңде субұрқақтардың жұмысы тоқтатылады және көктемгі-жазғы кезеңде оның тұрақты жұмысы үшін субұрқақты іске қосу уақытын қысқарту мақсатында оның бетін жабу, бекіту арматурасын тексеру, сорғы жабдығын бөлшектеу және басқа да жұмыстар арқылы консервациялау жүргізіледі.</w:t>
      </w:r>
    </w:p>
    <w:bookmarkEnd w:id="210"/>
    <w:bookmarkStart w:name="z219" w:id="211"/>
    <w:p>
      <w:pPr>
        <w:spacing w:after="0"/>
        <w:ind w:left="0"/>
        <w:jc w:val="left"/>
      </w:pPr>
      <w:r>
        <w:rPr>
          <w:rFonts w:ascii="Times New Roman"/>
          <w:b/>
          <w:i w:val="false"/>
          <w:color w:val="000000"/>
        </w:rPr>
        <w:t xml:space="preserve"> 8-Параграф. Уақытша құрылыстарды ұстау</w:t>
      </w:r>
    </w:p>
    <w:bookmarkEnd w:id="211"/>
    <w:bookmarkStart w:name="z220" w:id="212"/>
    <w:p>
      <w:pPr>
        <w:spacing w:after="0"/>
        <w:ind w:left="0"/>
        <w:jc w:val="both"/>
      </w:pPr>
      <w:r>
        <w:rPr>
          <w:rFonts w:ascii="Times New Roman"/>
          <w:b w:val="false"/>
          <w:i w:val="false"/>
          <w:color w:val="000000"/>
          <w:sz w:val="28"/>
        </w:rPr>
        <w:t>
      75. Уақытша құрылыстарды орнату және пайдалану сәулет, қала құрылысы және құрылыс саласындағы мемлекеттік нормативтерге сәйкес жүзеге асырылады.</w:t>
      </w:r>
    </w:p>
    <w:bookmarkEnd w:id="212"/>
    <w:bookmarkStart w:name="z221" w:id="213"/>
    <w:p>
      <w:pPr>
        <w:spacing w:after="0"/>
        <w:ind w:left="0"/>
        <w:jc w:val="both"/>
      </w:pPr>
      <w:r>
        <w:rPr>
          <w:rFonts w:ascii="Times New Roman"/>
          <w:b w:val="false"/>
          <w:i w:val="false"/>
          <w:color w:val="000000"/>
          <w:sz w:val="28"/>
        </w:rPr>
        <w:t>
      76. Уақытша құрылысты жинағаннан кейін оның иесі бұрын уақытша құрылыс салынған жер учаскесін қалпына келтіреді және абаттандырады. Қажет болған жағдайда қоқыстардан тазартады және бұрын иеленген учаскені рекультивациялауды жүргізеді.</w:t>
      </w:r>
    </w:p>
    <w:bookmarkEnd w:id="213"/>
    <w:bookmarkStart w:name="z222" w:id="214"/>
    <w:p>
      <w:pPr>
        <w:spacing w:after="0"/>
        <w:ind w:left="0"/>
        <w:jc w:val="both"/>
      </w:pPr>
      <w:r>
        <w:rPr>
          <w:rFonts w:ascii="Times New Roman"/>
          <w:b w:val="false"/>
          <w:i w:val="false"/>
          <w:color w:val="000000"/>
          <w:sz w:val="28"/>
        </w:rPr>
        <w:t>
      77. Уақытша құрылыстардың меншік иелері болып табылатын заңды және жеке тұлғалар:</w:t>
      </w:r>
    </w:p>
    <w:bookmarkEnd w:id="214"/>
    <w:bookmarkStart w:name="z223" w:id="215"/>
    <w:p>
      <w:pPr>
        <w:spacing w:after="0"/>
        <w:ind w:left="0"/>
        <w:jc w:val="both"/>
      </w:pPr>
      <w:r>
        <w:rPr>
          <w:rFonts w:ascii="Times New Roman"/>
          <w:b w:val="false"/>
          <w:i w:val="false"/>
          <w:color w:val="000000"/>
          <w:sz w:val="28"/>
        </w:rPr>
        <w:t>
      1) оларды жөндеу және бояуды жүргізеді. Жөндеу жобалық құжаттамада айқындалған сыртқы түрі мен түс шешімінің сақталуын ескере отырып жүргізіледі;</w:t>
      </w:r>
    </w:p>
    <w:bookmarkEnd w:id="215"/>
    <w:bookmarkStart w:name="z224" w:id="216"/>
    <w:p>
      <w:pPr>
        <w:spacing w:after="0"/>
        <w:ind w:left="0"/>
        <w:jc w:val="both"/>
      </w:pPr>
      <w:r>
        <w:rPr>
          <w:rFonts w:ascii="Times New Roman"/>
          <w:b w:val="false"/>
          <w:i w:val="false"/>
          <w:color w:val="000000"/>
          <w:sz w:val="28"/>
        </w:rPr>
        <w:t>
      2) іргелес аумақта жасыл екпелердің, көгалдардың, жиектегі тастың сақталуын қадағалайды;</w:t>
      </w:r>
    </w:p>
    <w:bookmarkEnd w:id="216"/>
    <w:bookmarkStart w:name="z225" w:id="217"/>
    <w:p>
      <w:pPr>
        <w:spacing w:after="0"/>
        <w:ind w:left="0"/>
        <w:jc w:val="both"/>
      </w:pPr>
      <w:r>
        <w:rPr>
          <w:rFonts w:ascii="Times New Roman"/>
          <w:b w:val="false"/>
          <w:i w:val="false"/>
          <w:color w:val="000000"/>
          <w:sz w:val="28"/>
        </w:rPr>
        <w:t>
      3) уақытша құрылыстардың жанына қоқыс жәшіктерін орнатады, қоқыс жәшіктерін қажетіне қарай күні бойы, бірақ тәулігіне кемінде бір рет тазартады.</w:t>
      </w:r>
    </w:p>
    <w:bookmarkEnd w:id="217"/>
    <w:bookmarkStart w:name="z226" w:id="218"/>
    <w:p>
      <w:pPr>
        <w:spacing w:after="0"/>
        <w:ind w:left="0"/>
        <w:jc w:val="both"/>
      </w:pPr>
      <w:r>
        <w:rPr>
          <w:rFonts w:ascii="Times New Roman"/>
          <w:b w:val="false"/>
          <w:i w:val="false"/>
          <w:color w:val="000000"/>
          <w:sz w:val="28"/>
        </w:rPr>
        <w:t>
      78. Уақытша құрылыстардың меншік иелері болып табылатын заңды және жеке тұлғаларға:</w:t>
      </w:r>
    </w:p>
    <w:bookmarkEnd w:id="218"/>
    <w:bookmarkStart w:name="z227" w:id="219"/>
    <w:p>
      <w:pPr>
        <w:spacing w:after="0"/>
        <w:ind w:left="0"/>
        <w:jc w:val="both"/>
      </w:pPr>
      <w:r>
        <w:rPr>
          <w:rFonts w:ascii="Times New Roman"/>
          <w:b w:val="false"/>
          <w:i w:val="false"/>
          <w:color w:val="000000"/>
          <w:sz w:val="28"/>
        </w:rPr>
        <w:t>
      1) уақытша құрылыстарға, күнқағарларға, қалқаларға және жобаларда көзделмеген өзге де конструкцияларға тұрғызуға;</w:t>
      </w:r>
    </w:p>
    <w:bookmarkEnd w:id="219"/>
    <w:bookmarkStart w:name="z228" w:id="220"/>
    <w:p>
      <w:pPr>
        <w:spacing w:after="0"/>
        <w:ind w:left="0"/>
        <w:jc w:val="both"/>
      </w:pPr>
      <w:r>
        <w:rPr>
          <w:rFonts w:ascii="Times New Roman"/>
          <w:b w:val="false"/>
          <w:i w:val="false"/>
          <w:color w:val="000000"/>
          <w:sz w:val="28"/>
        </w:rPr>
        <w:t>
      2) Күрделі емес объектілерде және олардың шатырларында тұрмыстық және өндірістік сипаттағы ыдыстарды, тауарларды, бөлшектерді, өзге де заттарды жинауға, сондай-ақ сауда жүзеге асырылатын, тұрмыстық қызметтер мен қоғамдық тамақтандыру қызметтері көрсетілетін күрделі емес объектілерді қойма мақсаттарына пайдалануға;</w:t>
      </w:r>
    </w:p>
    <w:bookmarkEnd w:id="220"/>
    <w:bookmarkStart w:name="z229" w:id="221"/>
    <w:p>
      <w:pPr>
        <w:spacing w:after="0"/>
        <w:ind w:left="0"/>
        <w:jc w:val="both"/>
      </w:pPr>
      <w:r>
        <w:rPr>
          <w:rFonts w:ascii="Times New Roman"/>
          <w:b w:val="false"/>
          <w:i w:val="false"/>
          <w:color w:val="000000"/>
          <w:sz w:val="28"/>
        </w:rPr>
        <w:t>
      3) уақытша құрылыстар арасындағы өртке қарсы олқылықтарды жабдықпен, қалдықтармен үйіп тастауға;</w:t>
      </w:r>
    </w:p>
    <w:bookmarkEnd w:id="221"/>
    <w:bookmarkStart w:name="z230" w:id="222"/>
    <w:p>
      <w:pPr>
        <w:spacing w:after="0"/>
        <w:ind w:left="0"/>
        <w:jc w:val="both"/>
      </w:pPr>
      <w:r>
        <w:rPr>
          <w:rFonts w:ascii="Times New Roman"/>
          <w:b w:val="false"/>
          <w:i w:val="false"/>
          <w:color w:val="000000"/>
          <w:sz w:val="28"/>
        </w:rPr>
        <w:t>
      4) құрылыс-монтаждау жұмыстарын жүргізу кезінде өту орындарын ескерту белгілерімен қамтамасыз етуге жол берілмейді.</w:t>
      </w:r>
    </w:p>
    <w:bookmarkEnd w:id="222"/>
    <w:bookmarkStart w:name="z231" w:id="223"/>
    <w:p>
      <w:pPr>
        <w:spacing w:after="0"/>
        <w:ind w:left="0"/>
        <w:jc w:val="left"/>
      </w:pPr>
      <w:r>
        <w:rPr>
          <w:rFonts w:ascii="Times New Roman"/>
          <w:b/>
          <w:i w:val="false"/>
          <w:color w:val="000000"/>
        </w:rPr>
        <w:t xml:space="preserve"> 9-Параграф. Құрылыс жұмыстарын жүргізу орындарын күтіп ұстау</w:t>
      </w:r>
    </w:p>
    <w:bookmarkEnd w:id="223"/>
    <w:bookmarkStart w:name="z232" w:id="224"/>
    <w:p>
      <w:pPr>
        <w:spacing w:after="0"/>
        <w:ind w:left="0"/>
        <w:jc w:val="both"/>
      </w:pPr>
      <w:r>
        <w:rPr>
          <w:rFonts w:ascii="Times New Roman"/>
          <w:b w:val="false"/>
          <w:i w:val="false"/>
          <w:color w:val="000000"/>
          <w:sz w:val="28"/>
        </w:rPr>
        <w:t>
      79. Егер құрылыс мердігерлік шартында өзгеше көзделмесе, елді мекен аумағын абаттандыру саласындағы нормалар мен талаптарды сақтау бөлігінде құрылыс алаңдарын күтіп ұстау, құрылыс жұмыстары аяқталғаннан кейін абаттандыруды қалпына келтіру Тапсырыс беруші қамтамасыз етеді.</w:t>
      </w:r>
    </w:p>
    <w:bookmarkEnd w:id="224"/>
    <w:bookmarkStart w:name="z233" w:id="225"/>
    <w:p>
      <w:pPr>
        <w:spacing w:after="0"/>
        <w:ind w:left="0"/>
        <w:jc w:val="both"/>
      </w:pPr>
      <w:r>
        <w:rPr>
          <w:rFonts w:ascii="Times New Roman"/>
          <w:b w:val="false"/>
          <w:i w:val="false"/>
          <w:color w:val="000000"/>
          <w:sz w:val="28"/>
        </w:rPr>
        <w:t>
      80. Құрылыс алаңдарын күтіп ұстау кезінде аумақты абаттандыру саласындағы нормалар мен талаптарды сақтау бөлігінде:</w:t>
      </w:r>
    </w:p>
    <w:bookmarkEnd w:id="225"/>
    <w:bookmarkStart w:name="z234" w:id="226"/>
    <w:p>
      <w:pPr>
        <w:spacing w:after="0"/>
        <w:ind w:left="0"/>
        <w:jc w:val="both"/>
      </w:pPr>
      <w:r>
        <w:rPr>
          <w:rFonts w:ascii="Times New Roman"/>
          <w:b w:val="false"/>
          <w:i w:val="false"/>
          <w:color w:val="000000"/>
          <w:sz w:val="28"/>
        </w:rPr>
        <w:t>
      1) құрылыс алаңының қоршауын таза және жарамды күйде ұстауға, ақпараттық-баспа өнімінің, суреттердің, жазулардың, ойықтардың, сынықтардың болмауын қамтамасыз етуі;</w:t>
      </w:r>
    </w:p>
    <w:bookmarkEnd w:id="226"/>
    <w:bookmarkStart w:name="z235" w:id="227"/>
    <w:p>
      <w:pPr>
        <w:spacing w:after="0"/>
        <w:ind w:left="0"/>
        <w:jc w:val="both"/>
      </w:pPr>
      <w:r>
        <w:rPr>
          <w:rFonts w:ascii="Times New Roman"/>
          <w:b w:val="false"/>
          <w:i w:val="false"/>
          <w:color w:val="000000"/>
          <w:sz w:val="28"/>
        </w:rPr>
        <w:t>
      2) құрылыс алаңынан асфальтбетон жабыны бар жолға дейін қатты жабыны бар кірме жолдарды жабдықтауы;</w:t>
      </w:r>
    </w:p>
    <w:bookmarkEnd w:id="227"/>
    <w:bookmarkStart w:name="z236" w:id="228"/>
    <w:p>
      <w:pPr>
        <w:spacing w:after="0"/>
        <w:ind w:left="0"/>
        <w:jc w:val="both"/>
      </w:pPr>
      <w:r>
        <w:rPr>
          <w:rFonts w:ascii="Times New Roman"/>
          <w:b w:val="false"/>
          <w:i w:val="false"/>
          <w:color w:val="000000"/>
          <w:sz w:val="28"/>
        </w:rPr>
        <w:t>
      3) құрылыс алаңына іргелес жалпыға ортақ пайдаланылатын аумақты пайдаланған жағдайда, осы аумақта орналасқан жол жамылғысының, тротуарлардың, қолданыстағы сыртқы жарықтандыру желілерінің, жасыл желектердің және шағын сәулет нысандарының сақталуын қамтамасыз етуі қажет.</w:t>
      </w:r>
    </w:p>
    <w:bookmarkEnd w:id="228"/>
    <w:bookmarkStart w:name="z237" w:id="229"/>
    <w:p>
      <w:pPr>
        <w:spacing w:after="0"/>
        <w:ind w:left="0"/>
        <w:jc w:val="both"/>
      </w:pPr>
      <w:r>
        <w:rPr>
          <w:rFonts w:ascii="Times New Roman"/>
          <w:b w:val="false"/>
          <w:i w:val="false"/>
          <w:color w:val="000000"/>
          <w:sz w:val="28"/>
        </w:rPr>
        <w:t>
      81. Құрылыс жұмыстары аяқталғаннан кейін, егер құрылыс мердігерлік шартында өзгеше көзделмесе, құрылыс жұмыстарын жүргізу нәтижесінде бұзылған және жалпы пайдалану аумағында орналасқан жол жабындарын, тротуарларды, абаттандыру элементтерін Тапсырыс беруші қалпына келтіруге тиіс.</w:t>
      </w:r>
    </w:p>
    <w:bookmarkEnd w:id="229"/>
    <w:bookmarkStart w:name="z238" w:id="230"/>
    <w:p>
      <w:pPr>
        <w:spacing w:after="0"/>
        <w:ind w:left="0"/>
        <w:jc w:val="both"/>
      </w:pPr>
      <w:r>
        <w:rPr>
          <w:rFonts w:ascii="Times New Roman"/>
          <w:b w:val="false"/>
          <w:i w:val="false"/>
          <w:color w:val="000000"/>
          <w:sz w:val="28"/>
        </w:rPr>
        <w:t>
      82. Топырақты, қоқысты, сусымалы құрылыс материалдарын, жеңіл ыдысты, жапырақтарды, шөпті, ағаштарды жолдардың ластануын болдырмайтын брезентпен немесе басқа материалмен жабусыз тасымалдауға, сондай - ақ құрылыс қоспалары мен ерітінділерін (оның ішінде цемент-құм ерітіндісін, әктас, бетон қоспаларын) жолға, тротуарға, жол жиегіне немесе жолға іргелес көгал жолағынатөгілу мүмкіндігін болдырмайтын шаралар қолданбай тасымалдауға жол берілмейді.</w:t>
      </w:r>
    </w:p>
    <w:bookmarkEnd w:id="230"/>
    <w:bookmarkStart w:name="z239" w:id="231"/>
    <w:p>
      <w:pPr>
        <w:spacing w:after="0"/>
        <w:ind w:left="0"/>
        <w:jc w:val="left"/>
      </w:pPr>
      <w:r>
        <w:rPr>
          <w:rFonts w:ascii="Times New Roman"/>
          <w:b/>
          <w:i w:val="false"/>
          <w:color w:val="000000"/>
        </w:rPr>
        <w:t xml:space="preserve"> 10-Параграф. Балалар мен спорт алаңдарын күтіп ұстау</w:t>
      </w:r>
    </w:p>
    <w:bookmarkEnd w:id="231"/>
    <w:bookmarkStart w:name="z240" w:id="232"/>
    <w:p>
      <w:pPr>
        <w:spacing w:after="0"/>
        <w:ind w:left="0"/>
        <w:jc w:val="both"/>
      </w:pPr>
      <w:r>
        <w:rPr>
          <w:rFonts w:ascii="Times New Roman"/>
          <w:b w:val="false"/>
          <w:i w:val="false"/>
          <w:color w:val="000000"/>
          <w:sz w:val="28"/>
        </w:rPr>
        <w:t>
      83. Балалар және спорт алаңдары:</w:t>
      </w:r>
    </w:p>
    <w:bookmarkEnd w:id="232"/>
    <w:bookmarkStart w:name="z241" w:id="233"/>
    <w:p>
      <w:pPr>
        <w:spacing w:after="0"/>
        <w:ind w:left="0"/>
        <w:jc w:val="both"/>
      </w:pPr>
      <w:r>
        <w:rPr>
          <w:rFonts w:ascii="Times New Roman"/>
          <w:b w:val="false"/>
          <w:i w:val="false"/>
          <w:color w:val="000000"/>
          <w:sz w:val="28"/>
        </w:rPr>
        <w:t>
      1) жаз уақытта тегіс емес жерглерге құм себу арқылы үстінгі бетінің жоспарлануы бар;</w:t>
      </w:r>
    </w:p>
    <w:bookmarkEnd w:id="233"/>
    <w:bookmarkStart w:name="z242" w:id="234"/>
    <w:p>
      <w:pPr>
        <w:spacing w:after="0"/>
        <w:ind w:left="0"/>
        <w:jc w:val="both"/>
      </w:pPr>
      <w:r>
        <w:rPr>
          <w:rFonts w:ascii="Times New Roman"/>
          <w:b w:val="false"/>
          <w:i w:val="false"/>
          <w:color w:val="000000"/>
          <w:sz w:val="28"/>
        </w:rPr>
        <w:t>
      2) үнемі сыпырылады;</w:t>
      </w:r>
    </w:p>
    <w:bookmarkEnd w:id="234"/>
    <w:bookmarkStart w:name="z243" w:id="235"/>
    <w:p>
      <w:pPr>
        <w:spacing w:after="0"/>
        <w:ind w:left="0"/>
        <w:jc w:val="both"/>
      </w:pPr>
      <w:r>
        <w:rPr>
          <w:rFonts w:ascii="Times New Roman"/>
          <w:b w:val="false"/>
          <w:i w:val="false"/>
          <w:color w:val="000000"/>
          <w:sz w:val="28"/>
        </w:rPr>
        <w:t>
      3) қысқы уақытта қардан тазартылады;</w:t>
      </w:r>
    </w:p>
    <w:bookmarkEnd w:id="235"/>
    <w:bookmarkStart w:name="z244" w:id="236"/>
    <w:p>
      <w:pPr>
        <w:spacing w:after="0"/>
        <w:ind w:left="0"/>
        <w:jc w:val="both"/>
      </w:pPr>
      <w:r>
        <w:rPr>
          <w:rFonts w:ascii="Times New Roman"/>
          <w:b w:val="false"/>
          <w:i w:val="false"/>
          <w:color w:val="000000"/>
          <w:sz w:val="28"/>
        </w:rPr>
        <w:t>
      4) тиісті техникалық жағдайда күтіп ұсталады және боялады.</w:t>
      </w:r>
    </w:p>
    <w:bookmarkEnd w:id="236"/>
    <w:bookmarkStart w:name="z245" w:id="237"/>
    <w:p>
      <w:pPr>
        <w:spacing w:after="0"/>
        <w:ind w:left="0"/>
        <w:jc w:val="both"/>
      </w:pPr>
      <w:r>
        <w:rPr>
          <w:rFonts w:ascii="Times New Roman"/>
          <w:b w:val="false"/>
          <w:i w:val="false"/>
          <w:color w:val="000000"/>
          <w:sz w:val="28"/>
        </w:rPr>
        <w:t>
      84. Балалар мен спорт алаңындағы қоршаулар мен құрылыстарды бояу жылына кемінде бір рет жүргізілуі керек.</w:t>
      </w:r>
    </w:p>
    <w:bookmarkEnd w:id="237"/>
    <w:bookmarkStart w:name="z246" w:id="238"/>
    <w:p>
      <w:pPr>
        <w:spacing w:after="0"/>
        <w:ind w:left="0"/>
        <w:jc w:val="both"/>
      </w:pPr>
      <w:r>
        <w:rPr>
          <w:rFonts w:ascii="Times New Roman"/>
          <w:b w:val="false"/>
          <w:i w:val="false"/>
          <w:color w:val="000000"/>
          <w:sz w:val="28"/>
        </w:rPr>
        <w:t>
      85. Балалар және спорт алаңдарын күтіп ұстау және олардың қауіпсіздігін қамтамасыз ету үшін жауапкершілік алаңдардың меншік иелері жүзеге асырады.</w:t>
      </w:r>
    </w:p>
    <w:bookmarkEnd w:id="238"/>
    <w:bookmarkStart w:name="z247" w:id="239"/>
    <w:p>
      <w:pPr>
        <w:spacing w:after="0"/>
        <w:ind w:left="0"/>
        <w:jc w:val="both"/>
      </w:pPr>
      <w:r>
        <w:rPr>
          <w:rFonts w:ascii="Times New Roman"/>
          <w:b w:val="false"/>
          <w:i w:val="false"/>
          <w:color w:val="000000"/>
          <w:sz w:val="28"/>
        </w:rPr>
        <w:t>
      86. Балалар алаңдарын транзиттік жаяу жүргіншілер қозғалысынан, өтпелерден, бұрылыс алаңдарынан, қонақтар тұрақтарынан, қоқыс жинағыштарды орнатуға арналған алаңдардан, автокөлік құралдарын тұрақты және уақытша сақтау учаскелерінен оқшаулау қажет. Балалар алаңдарына кіреберістерді жолдардан және көшелерден ұйымдастыруға жол берілмейді.</w:t>
      </w:r>
    </w:p>
    <w:bookmarkEnd w:id="239"/>
    <w:bookmarkStart w:name="z248" w:id="240"/>
    <w:p>
      <w:pPr>
        <w:spacing w:after="0"/>
        <w:ind w:left="0"/>
        <w:jc w:val="both"/>
      </w:pPr>
      <w:r>
        <w:rPr>
          <w:rFonts w:ascii="Times New Roman"/>
          <w:b w:val="false"/>
          <w:i w:val="false"/>
          <w:color w:val="000000"/>
          <w:sz w:val="28"/>
        </w:rPr>
        <w:t>
      87. Балалар алаңдарын реконструкциялау кезінде жарақаттануды болдырмау үшін алаңның аумағында шығыңқы тамырлардың немесе салбырап тұрған төмен бұтақтардың, жер бетінен жоғары орналасқан ескі, кесілген жабдықтардың (тіректер, іргетастар) қалдықтарының, жерге көмілмеген металл секіргіштердің (әдетте турниктер мен бұрылыстарда) болуын болдырмау қажет. Іргелес аумақтарды реконструкциялау кезінде балалар алаңдары жұмыс жүргізу және құрылыс материалдарын сақтау орындарынан оқшауланады.</w:t>
      </w:r>
    </w:p>
    <w:bookmarkEnd w:id="240"/>
    <w:bookmarkStart w:name="z249" w:id="241"/>
    <w:p>
      <w:pPr>
        <w:spacing w:after="0"/>
        <w:ind w:left="0"/>
        <w:jc w:val="left"/>
      </w:pPr>
      <w:r>
        <w:rPr>
          <w:rFonts w:ascii="Times New Roman"/>
          <w:b/>
          <w:i w:val="false"/>
          <w:color w:val="000000"/>
        </w:rPr>
        <w:t xml:space="preserve"> 11-Параграф. Контейнерлік алаңдарды күтіп ұстау</w:t>
      </w:r>
    </w:p>
    <w:bookmarkEnd w:id="241"/>
    <w:bookmarkStart w:name="z250" w:id="242"/>
    <w:p>
      <w:pPr>
        <w:spacing w:after="0"/>
        <w:ind w:left="0"/>
        <w:jc w:val="both"/>
      </w:pPr>
      <w:r>
        <w:rPr>
          <w:rFonts w:ascii="Times New Roman"/>
          <w:b w:val="false"/>
          <w:i w:val="false"/>
          <w:color w:val="000000"/>
          <w:sz w:val="28"/>
        </w:rPr>
        <w:t>
      88. Контейнерлік алаңдар-қатты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 Аумақ бойынша қоқыстың ұшып кетуіне жол бермейтіндей етіп жоспарланады және орнатылады.</w:t>
      </w:r>
    </w:p>
    <w:bookmarkEnd w:id="242"/>
    <w:bookmarkStart w:name="z251" w:id="243"/>
    <w:p>
      <w:pPr>
        <w:spacing w:after="0"/>
        <w:ind w:left="0"/>
        <w:jc w:val="both"/>
      </w:pPr>
      <w:r>
        <w:rPr>
          <w:rFonts w:ascii="Times New Roman"/>
          <w:b w:val="false"/>
          <w:i w:val="false"/>
          <w:color w:val="000000"/>
          <w:sz w:val="28"/>
        </w:rPr>
        <w:t>
      89. Контейнерлік алаңдар-эстетикалық тұрғыдан орындалған және қалдықтарды жою мерзімдері, осы жұмысты орындайтын ұйымның атауы және алаңды күтіп ұстау және қатты тұрмыстық қалдықтарды уақтылы жою бойынша сапалы және уақтылы жұмыс істеуге жауапты тұлғаның байланыстары туралы мәліметтер бар.</w:t>
      </w:r>
    </w:p>
    <w:bookmarkEnd w:id="243"/>
    <w:bookmarkStart w:name="z252" w:id="244"/>
    <w:p>
      <w:pPr>
        <w:spacing w:after="0"/>
        <w:ind w:left="0"/>
        <w:jc w:val="both"/>
      </w:pPr>
      <w:r>
        <w:rPr>
          <w:rFonts w:ascii="Times New Roman"/>
          <w:b w:val="false"/>
          <w:i w:val="false"/>
          <w:color w:val="000000"/>
          <w:sz w:val="28"/>
        </w:rPr>
        <w:t>
      90. Тұрғын үй қорына қызмет көрсететін заңды тұлғалар мен лауазымды тұлғалар (жеке кәсіпкерлер) үй иелерінің аумағында Қазақстан Республикасы Денсаулық сақтау министрінің 2022 жылғы 26 шілдедегі № ҚР ДСМ-67 бұйрығымен (Нормативтік құқықтық актілерді мемлекеттік тіркеу тізілімінде 2022 жылғы 27 шілдеде № 28925 тіркелген) бекітілген "Коммуналдық мақсаттағы объектілерге қойылатын санитариялық-эпидемиологиялық талаптар" санитариялық қағидаларының талаптарына сәйкес контейнерлік алаңдарды орналастырады және Қазақстан Республикасы Денсаулық сақтау министрінің міндетін атқарушының 2020 жылғы 25 желтоқсандағы № ҚР ДСМ-331/2020 бұйрығымен бекітілген (Нормативтік құқықтық актілерді мемлекеттік тіркеу тізілімінде № 21934 болып тіркелген) "Жинауға, пайдалануға, қолдануға, өндіріс және тұтыну қалдықтарын залалсыздандыруға, тасымалдауға, сақтауға және көмуге қойылатын санитариялық-эпидемиологиялық талаптар" санитариялық Қағидаларына сәйкес контейнерлік алаңдар орналастырады.</w:t>
      </w:r>
    </w:p>
    <w:bookmarkEnd w:id="244"/>
    <w:bookmarkStart w:name="z253" w:id="245"/>
    <w:p>
      <w:pPr>
        <w:spacing w:after="0"/>
        <w:ind w:left="0"/>
        <w:jc w:val="both"/>
      </w:pPr>
      <w:r>
        <w:rPr>
          <w:rFonts w:ascii="Times New Roman"/>
          <w:b w:val="false"/>
          <w:i w:val="false"/>
          <w:color w:val="000000"/>
          <w:sz w:val="28"/>
        </w:rPr>
        <w:t>
      91. Қатты тұрмыстық қалдықтарды жинауға арналған қоқыс контейнерлері мен контейнерлерге арналған алаңдарды орналастыруға, оларды күтіп-ұстауға және санитариялық жай-күйіне олардың иесі іргелес аумақты ескере отырып, қамтамасыз етеді.</w:t>
      </w:r>
    </w:p>
    <w:bookmarkEnd w:id="245"/>
    <w:bookmarkStart w:name="z254" w:id="246"/>
    <w:p>
      <w:pPr>
        <w:spacing w:after="0"/>
        <w:ind w:left="0"/>
        <w:jc w:val="left"/>
      </w:pPr>
      <w:r>
        <w:rPr>
          <w:rFonts w:ascii="Times New Roman"/>
          <w:b/>
          <w:i w:val="false"/>
          <w:color w:val="000000"/>
        </w:rPr>
        <w:t xml:space="preserve"> 12-Параграф. Үй жануарларын серуендетуге арналған алаңдарды күтіп ұстау</w:t>
      </w:r>
    </w:p>
    <w:bookmarkEnd w:id="246"/>
    <w:bookmarkStart w:name="z255" w:id="247"/>
    <w:p>
      <w:pPr>
        <w:spacing w:after="0"/>
        <w:ind w:left="0"/>
        <w:jc w:val="both"/>
      </w:pPr>
      <w:r>
        <w:rPr>
          <w:rFonts w:ascii="Times New Roman"/>
          <w:b w:val="false"/>
          <w:i w:val="false"/>
          <w:color w:val="000000"/>
          <w:sz w:val="28"/>
        </w:rPr>
        <w:t>
      92. Үй жануарларын серуендетуге арналған алаңдар шағын ауданның және тұрғын ауданның жасыл желектерден бос жерлерінің аумақтарында орналастырылады.</w:t>
      </w:r>
    </w:p>
    <w:bookmarkEnd w:id="247"/>
    <w:bookmarkStart w:name="z256" w:id="248"/>
    <w:p>
      <w:pPr>
        <w:spacing w:after="0"/>
        <w:ind w:left="0"/>
        <w:jc w:val="both"/>
      </w:pPr>
      <w:r>
        <w:rPr>
          <w:rFonts w:ascii="Times New Roman"/>
          <w:b w:val="false"/>
          <w:i w:val="false"/>
          <w:color w:val="000000"/>
          <w:sz w:val="28"/>
        </w:rPr>
        <w:t>
      93. Үй жануарларын серуендетуге арналған алаңның аумағындағы абаттандыру элементтерінің тізбесі қажет болған жағдайда мыналарды қамтиды: жабынның әртүрлі түрлері, қоршау, орындық, урна, жарықтандыру және ақпараттық жабдықтар.</w:t>
      </w:r>
    </w:p>
    <w:bookmarkEnd w:id="248"/>
    <w:bookmarkStart w:name="z257" w:id="249"/>
    <w:p>
      <w:pPr>
        <w:spacing w:after="0"/>
        <w:ind w:left="0"/>
        <w:jc w:val="both"/>
      </w:pPr>
      <w:r>
        <w:rPr>
          <w:rFonts w:ascii="Times New Roman"/>
          <w:b w:val="false"/>
          <w:i w:val="false"/>
          <w:color w:val="000000"/>
          <w:sz w:val="28"/>
        </w:rPr>
        <w:t>
      94. Алаң аумағында алаңды пайдалану қағидалары бар ақпараттық стенд көзделеді.</w:t>
      </w:r>
    </w:p>
    <w:bookmarkEnd w:id="249"/>
    <w:bookmarkStart w:name="z258" w:id="250"/>
    <w:p>
      <w:pPr>
        <w:spacing w:after="0"/>
        <w:ind w:left="0"/>
        <w:jc w:val="left"/>
      </w:pPr>
      <w:r>
        <w:rPr>
          <w:rFonts w:ascii="Times New Roman"/>
          <w:b/>
          <w:i w:val="false"/>
          <w:color w:val="000000"/>
        </w:rPr>
        <w:t xml:space="preserve"> 13-Параграф. Автотұрақтар аумағын күтіп ұстау</w:t>
      </w:r>
    </w:p>
    <w:bookmarkEnd w:id="250"/>
    <w:bookmarkStart w:name="z259" w:id="251"/>
    <w:p>
      <w:pPr>
        <w:spacing w:after="0"/>
        <w:ind w:left="0"/>
        <w:jc w:val="both"/>
      </w:pPr>
      <w:r>
        <w:rPr>
          <w:rFonts w:ascii="Times New Roman"/>
          <w:b w:val="false"/>
          <w:i w:val="false"/>
          <w:color w:val="000000"/>
          <w:sz w:val="28"/>
        </w:rPr>
        <w:t>
      95. Елді мекен аумағында автотұрақтардың мынадай түрлері көзделеді: автомобильдерді қысқа мерзімді және ұзақ мерзімді сақтау, көше (жүру бөлігінде таңбамен белгіленген тұрақ түрінде), көшеден тыс ("қалта" және жүру бөлігінен шегініс түрінде).</w:t>
      </w:r>
    </w:p>
    <w:bookmarkEnd w:id="251"/>
    <w:bookmarkStart w:name="z260" w:id="252"/>
    <w:p>
      <w:pPr>
        <w:spacing w:after="0"/>
        <w:ind w:left="0"/>
        <w:jc w:val="both"/>
      </w:pPr>
      <w:r>
        <w:rPr>
          <w:rFonts w:ascii="Times New Roman"/>
          <w:b w:val="false"/>
          <w:i w:val="false"/>
          <w:color w:val="000000"/>
          <w:sz w:val="28"/>
        </w:rPr>
        <w:t>
      96. Жалпы пайдалану орындары мен аула аумақтарын жоспарлау кезінде көгалдарға көлік құралдарын қоюға мүмкіндік бермейтін физикалық кедергілер қарастырылуы керек.</w:t>
      </w:r>
    </w:p>
    <w:bookmarkEnd w:id="252"/>
    <w:bookmarkStart w:name="z261" w:id="253"/>
    <w:p>
      <w:pPr>
        <w:spacing w:after="0"/>
        <w:ind w:left="0"/>
        <w:jc w:val="both"/>
      </w:pPr>
      <w:r>
        <w:rPr>
          <w:rFonts w:ascii="Times New Roman"/>
          <w:b w:val="false"/>
          <w:i w:val="false"/>
          <w:color w:val="000000"/>
          <w:sz w:val="28"/>
        </w:rPr>
        <w:t>
      97. Орамішілік және аулаішілік жолдарда темірбетон блоктарын, бағаналарды, қоршауларды және басқа да құрылыстарды өз бетінше орнатуға жол берілмейді.</w:t>
      </w:r>
    </w:p>
    <w:bookmarkEnd w:id="253"/>
    <w:bookmarkStart w:name="z262" w:id="254"/>
    <w:p>
      <w:pPr>
        <w:spacing w:after="0"/>
        <w:ind w:left="0"/>
        <w:jc w:val="both"/>
      </w:pPr>
      <w:r>
        <w:rPr>
          <w:rFonts w:ascii="Times New Roman"/>
          <w:b w:val="false"/>
          <w:i w:val="false"/>
          <w:color w:val="000000"/>
          <w:sz w:val="28"/>
        </w:rPr>
        <w:t>
      98. Үй маңындағы аумақтарда рұқсат етілмейді:</w:t>
      </w:r>
    </w:p>
    <w:bookmarkEnd w:id="254"/>
    <w:bookmarkStart w:name="z263" w:id="255"/>
    <w:p>
      <w:pPr>
        <w:spacing w:after="0"/>
        <w:ind w:left="0"/>
        <w:jc w:val="both"/>
      </w:pPr>
      <w:r>
        <w:rPr>
          <w:rFonts w:ascii="Times New Roman"/>
          <w:b w:val="false"/>
          <w:i w:val="false"/>
          <w:color w:val="000000"/>
          <w:sz w:val="28"/>
        </w:rPr>
        <w:t>
      1) осы мақсаттар үшін көзделмеген орындарда, сондай-ақ тротуарларда, балалар ойыны алаңдарында, абаттандыру орындарында және жасыл желектері бар учаскелерде, контейнерлік алаңдар мен оларға іргелес аумақтарда көлік құралдарын тоқтату және тұраққа қою;</w:t>
      </w:r>
    </w:p>
    <w:bookmarkEnd w:id="255"/>
    <w:bookmarkStart w:name="z264" w:id="256"/>
    <w:p>
      <w:pPr>
        <w:spacing w:after="0"/>
        <w:ind w:left="0"/>
        <w:jc w:val="both"/>
      </w:pPr>
      <w:r>
        <w:rPr>
          <w:rFonts w:ascii="Times New Roman"/>
          <w:b w:val="false"/>
          <w:i w:val="false"/>
          <w:color w:val="000000"/>
          <w:sz w:val="28"/>
        </w:rPr>
        <w:t>
      2) бөлшектелген көлік құралдарының тұрағы.</w:t>
      </w:r>
    </w:p>
    <w:bookmarkEnd w:id="256"/>
    <w:bookmarkStart w:name="z265" w:id="257"/>
    <w:p>
      <w:pPr>
        <w:spacing w:after="0"/>
        <w:ind w:left="0"/>
        <w:jc w:val="left"/>
      </w:pPr>
      <w:r>
        <w:rPr>
          <w:rFonts w:ascii="Times New Roman"/>
          <w:b/>
          <w:i w:val="false"/>
          <w:color w:val="000000"/>
        </w:rPr>
        <w:t xml:space="preserve"> 14-Параграф. Инженерлік коммуникацияларды абаттандыру бойынша жұмыстар жүргізу</w:t>
      </w:r>
    </w:p>
    <w:bookmarkEnd w:id="257"/>
    <w:bookmarkStart w:name="z266" w:id="258"/>
    <w:p>
      <w:pPr>
        <w:spacing w:after="0"/>
        <w:ind w:left="0"/>
        <w:jc w:val="both"/>
      </w:pPr>
      <w:r>
        <w:rPr>
          <w:rFonts w:ascii="Times New Roman"/>
          <w:b w:val="false"/>
          <w:i w:val="false"/>
          <w:color w:val="000000"/>
          <w:sz w:val="28"/>
        </w:rPr>
        <w:t>
      99. Мердігердің (бас мердігердің) кінәсінен жүзеге асырылған автомобиль жолдарының конструктивтік элементтері мен жабындарының, автомобиль жолдарын жайластыру элементтері мен объектілерінің, жол жүрісін ұйымдастырудың техникалық құралдарының, көгалдандыру мен абаттандыру элементтерінің барлық зақымданулары оның өзі толық көлемде жойылады.</w:t>
      </w:r>
    </w:p>
    <w:bookmarkEnd w:id="258"/>
    <w:bookmarkStart w:name="z267" w:id="259"/>
    <w:p>
      <w:pPr>
        <w:spacing w:after="0"/>
        <w:ind w:left="0"/>
        <w:jc w:val="both"/>
      </w:pPr>
      <w:r>
        <w:rPr>
          <w:rFonts w:ascii="Times New Roman"/>
          <w:b w:val="false"/>
          <w:i w:val="false"/>
          <w:color w:val="000000"/>
          <w:sz w:val="28"/>
        </w:rPr>
        <w:t>
      100. Мердігер (бас мердігер) жұмыстар жүргізілетін орынды қоршайды, құрылыс (реконструкциялау, жөндеу, күрделі жөндеу) объектісі туралы мәліметтер, Тапсырыс беруші мен мердігердің атауы, жұмыстарды жүргізуге жауапты лауазымды адамның тегі, оның қызметтік телефонының нөмірі, жұмыстарды жүргізу мерзімдері көрсетілетін ақпараттық қалқандарды белгілейді.</w:t>
      </w:r>
    </w:p>
    <w:bookmarkEnd w:id="259"/>
    <w:bookmarkStart w:name="z268" w:id="260"/>
    <w:p>
      <w:pPr>
        <w:spacing w:after="0"/>
        <w:ind w:left="0"/>
        <w:jc w:val="both"/>
      </w:pPr>
      <w:r>
        <w:rPr>
          <w:rFonts w:ascii="Times New Roman"/>
          <w:b w:val="false"/>
          <w:i w:val="false"/>
          <w:color w:val="000000"/>
          <w:sz w:val="28"/>
        </w:rPr>
        <w:t>
      101. Инженерлік коммуникацияларды реконструкциялау және жөндеу жөніндегі жұмыстар немесе топырақ пен қатты жабындарды ашуға байланысты жұмыстар, сондай-ақ авариялық жұмыстар аяқталғаннан кейін оларды жүргізу кезінде бұзылған абаттандырудың барлық элементтерін мердігер (бас мердігер) қалпына келтіруге тиіс.</w:t>
      </w:r>
    </w:p>
    <w:bookmarkEnd w:id="260"/>
    <w:bookmarkStart w:name="z269" w:id="261"/>
    <w:p>
      <w:pPr>
        <w:spacing w:after="0"/>
        <w:ind w:left="0"/>
        <w:jc w:val="both"/>
      </w:pPr>
      <w:r>
        <w:rPr>
          <w:rFonts w:ascii="Times New Roman"/>
          <w:b w:val="false"/>
          <w:i w:val="false"/>
          <w:color w:val="000000"/>
          <w:sz w:val="28"/>
        </w:rPr>
        <w:t>
      102. Автомобиль жолдарының жол жабыны автомобиль жолдары жөніндегі уәкілетті мемлекеттік орган бекітетін автомобиль жолдары саласындағы нормативтік-техникалық құжаттардың талаптарына сәйкес қалпына келтіріледі.</w:t>
      </w:r>
    </w:p>
    <w:bookmarkEnd w:id="261"/>
    <w:bookmarkStart w:name="z270" w:id="262"/>
    <w:p>
      <w:pPr>
        <w:spacing w:after="0"/>
        <w:ind w:left="0"/>
        <w:jc w:val="both"/>
      </w:pPr>
      <w:r>
        <w:rPr>
          <w:rFonts w:ascii="Times New Roman"/>
          <w:b w:val="false"/>
          <w:i w:val="false"/>
          <w:color w:val="000000"/>
          <w:sz w:val="28"/>
        </w:rPr>
        <w:t>
      103. Абаттандырудың құрылымдық элементтері бүлінген жағдайда қалпына келтіру шағын сәулет нысандарын, арық жүйесін, инженерлік коммуникацияларды қоса алғанда, құрылымды бүлдірген тараптың есебінен жүзеге асырылады. Инженерлік коммуникацияларды қоспағанда, жою мерзімі жетпіс екі сағаттан аспайды, қалпына келтіру мерзімі он екі сағатты құрайды.</w:t>
      </w:r>
    </w:p>
    <w:bookmarkEnd w:id="262"/>
    <w:bookmarkStart w:name="z271" w:id="263"/>
    <w:p>
      <w:pPr>
        <w:spacing w:after="0"/>
        <w:ind w:left="0"/>
        <w:jc w:val="left"/>
      </w:pPr>
      <w:r>
        <w:rPr>
          <w:rFonts w:ascii="Times New Roman"/>
          <w:b/>
          <w:i w:val="false"/>
          <w:color w:val="000000"/>
        </w:rPr>
        <w:t xml:space="preserve"> 4-тарау. Қалалар мен елді мекендердің аумақтарын абаттандыру жөніндегі жұмыстардың тәртібі</w:t>
      </w:r>
    </w:p>
    <w:bookmarkEnd w:id="263"/>
    <w:bookmarkStart w:name="z272" w:id="264"/>
    <w:p>
      <w:pPr>
        <w:spacing w:after="0"/>
        <w:ind w:left="0"/>
        <w:jc w:val="left"/>
      </w:pPr>
      <w:r>
        <w:rPr>
          <w:rFonts w:ascii="Times New Roman"/>
          <w:b/>
          <w:i w:val="false"/>
          <w:color w:val="000000"/>
        </w:rPr>
        <w:t xml:space="preserve"> 1-Параграф. Елді мекендердің аумағын жинау бойынша іс-шараларды ұйымдастыру</w:t>
      </w:r>
    </w:p>
    <w:bookmarkEnd w:id="264"/>
    <w:bookmarkStart w:name="z273" w:id="265"/>
    <w:p>
      <w:pPr>
        <w:spacing w:after="0"/>
        <w:ind w:left="0"/>
        <w:jc w:val="both"/>
      </w:pPr>
      <w:r>
        <w:rPr>
          <w:rFonts w:ascii="Times New Roman"/>
          <w:b w:val="false"/>
          <w:i w:val="false"/>
          <w:color w:val="000000"/>
          <w:sz w:val="28"/>
        </w:rPr>
        <w:t>
      104. Күнтізбелік жыл бойы елді мекен аумақтарын күтіп-ұстау және жинау жөніндегі жұмыстардың бағыты өңірдің климаттық жағдайларына байланысты маусымдық сипатта болады.</w:t>
      </w:r>
    </w:p>
    <w:bookmarkEnd w:id="265"/>
    <w:bookmarkStart w:name="z274" w:id="266"/>
    <w:p>
      <w:pPr>
        <w:spacing w:after="0"/>
        <w:ind w:left="0"/>
        <w:jc w:val="both"/>
      </w:pPr>
      <w:r>
        <w:rPr>
          <w:rFonts w:ascii="Times New Roman"/>
          <w:b w:val="false"/>
          <w:i w:val="false"/>
          <w:color w:val="000000"/>
          <w:sz w:val="28"/>
        </w:rPr>
        <w:t>
      105. Уақытша құрылыстарды қоса алғанда, ғимараттардың (олардағы үй-жайлардың), құрылыстардың меншік иелері болып табылатын, сондай-ақ меншік құқығында жер учаскелерін иеленетін жеке және заңды тұлғалар үй жанындағы және іргелес аумақты жинауды дербес немесе аумақтарды абаттандыруға қатысушыларды тарту арқылы өз қаражаты есебінен жүзеге асырады.</w:t>
      </w:r>
    </w:p>
    <w:bookmarkEnd w:id="266"/>
    <w:bookmarkStart w:name="z275" w:id="267"/>
    <w:p>
      <w:pPr>
        <w:spacing w:after="0"/>
        <w:ind w:left="0"/>
        <w:jc w:val="both"/>
      </w:pPr>
      <w:r>
        <w:rPr>
          <w:rFonts w:ascii="Times New Roman"/>
          <w:b w:val="false"/>
          <w:i w:val="false"/>
          <w:color w:val="000000"/>
          <w:sz w:val="28"/>
        </w:rPr>
        <w:t>
      106. Елді мекен аумағында өндіріс және тұтыну қалдықтарын санкцияланбаған жерлерде жинауға және орналастыруға жол берілмейді.</w:t>
      </w:r>
    </w:p>
    <w:bookmarkEnd w:id="267"/>
    <w:bookmarkStart w:name="z276" w:id="268"/>
    <w:p>
      <w:pPr>
        <w:spacing w:after="0"/>
        <w:ind w:left="0"/>
        <w:jc w:val="both"/>
      </w:pPr>
      <w:r>
        <w:rPr>
          <w:rFonts w:ascii="Times New Roman"/>
          <w:b w:val="false"/>
          <w:i w:val="false"/>
          <w:color w:val="000000"/>
          <w:sz w:val="28"/>
        </w:rPr>
        <w:t>
      107. Өндіріс және тұтыну қалдықтарын рұқсат етілмеген орындарға орналастырған адамдар өз есебінен осы аумақты жинауды және тазалауды, ал қажет болған жағдайда - жер учаскесін рекультивациялауды жүргізеді.</w:t>
      </w:r>
    </w:p>
    <w:bookmarkEnd w:id="268"/>
    <w:bookmarkStart w:name="z277" w:id="269"/>
    <w:p>
      <w:pPr>
        <w:spacing w:after="0"/>
        <w:ind w:left="0"/>
        <w:jc w:val="both"/>
      </w:pPr>
      <w:r>
        <w:rPr>
          <w:rFonts w:ascii="Times New Roman"/>
          <w:b w:val="false"/>
          <w:i w:val="false"/>
          <w:color w:val="000000"/>
          <w:sz w:val="28"/>
        </w:rPr>
        <w:t>
      108. Өндіріс және тұтыну қалдықтарын рұқсат етілмеген қоқыс үйінділеріне орналастырған адамдарды анықтау мүмкін болмаған жағдайда, өндіріс және тұтыну қалдықтарын жою және қоқыс үйінділерінің аумақтарын рекультивациялау осы аумақты жинауды қамтамасыз ететін тұлғалардың есебінен жүргізіледі.</w:t>
      </w:r>
    </w:p>
    <w:bookmarkEnd w:id="269"/>
    <w:bookmarkStart w:name="z278" w:id="270"/>
    <w:p>
      <w:pPr>
        <w:spacing w:after="0"/>
        <w:ind w:left="0"/>
        <w:jc w:val="both"/>
      </w:pPr>
      <w:r>
        <w:rPr>
          <w:rFonts w:ascii="Times New Roman"/>
          <w:b w:val="false"/>
          <w:i w:val="false"/>
          <w:color w:val="000000"/>
          <w:sz w:val="28"/>
        </w:rPr>
        <w:t xml:space="preserve">
      109. Тұтыну қалдықтарын жинау және шығару Қазақстан Республикасы Экология, геология және табиғи ресурстар министрінің міндетін атқарушының 2021 жылғы 28 желтоқсандағы </w:t>
      </w:r>
      <w:r>
        <w:rPr>
          <w:rFonts w:ascii="Times New Roman"/>
          <w:b w:val="false"/>
          <w:i w:val="false"/>
          <w:color w:val="000000"/>
          <w:sz w:val="28"/>
        </w:rPr>
        <w:t>№ 508</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26341 болып тіркелген) коммуналдық қалдықтарды басқару Қағидаларына сәйкес жүзеге асырылады.</w:t>
      </w:r>
    </w:p>
    <w:bookmarkEnd w:id="270"/>
    <w:bookmarkStart w:name="z279" w:id="271"/>
    <w:p>
      <w:pPr>
        <w:spacing w:after="0"/>
        <w:ind w:left="0"/>
        <w:jc w:val="both"/>
      </w:pPr>
      <w:r>
        <w:rPr>
          <w:rFonts w:ascii="Times New Roman"/>
          <w:b w:val="false"/>
          <w:i w:val="false"/>
          <w:color w:val="000000"/>
          <w:sz w:val="28"/>
        </w:rPr>
        <w:t>
      110. Елді мекеннің жалпы пайдалану орындарының аумағында өндіріс және тұтыну қалдықтарын жағуға жол берілмейді.</w:t>
      </w:r>
    </w:p>
    <w:bookmarkEnd w:id="271"/>
    <w:bookmarkStart w:name="z280" w:id="272"/>
    <w:p>
      <w:pPr>
        <w:spacing w:after="0"/>
        <w:ind w:left="0"/>
        <w:jc w:val="both"/>
      </w:pPr>
      <w:r>
        <w:rPr>
          <w:rFonts w:ascii="Times New Roman"/>
          <w:b w:val="false"/>
          <w:i w:val="false"/>
          <w:color w:val="000000"/>
          <w:sz w:val="28"/>
        </w:rPr>
        <w:t>
      111. Коммуналдық қалдықтарды көппәтерлі тұрғын үйлерден, жеке тұрғын үйден, сауда және қоғамдық тамақтану, мәдениет ұйымдарынан, балалар және емдеу мекемелерінен әкетуді меншік иелерімен, аталған ұйымдармен немесе Қазақстан Республикасының экологиялық заңнамасына сәйкес қалдықтарды әкетуді жүзеге асыратын ұйыммен шарт бойынша жүзеге асырады.</w:t>
      </w:r>
    </w:p>
    <w:bookmarkEnd w:id="272"/>
    <w:bookmarkStart w:name="z281" w:id="273"/>
    <w:p>
      <w:pPr>
        <w:spacing w:after="0"/>
        <w:ind w:left="0"/>
        <w:jc w:val="both"/>
      </w:pPr>
      <w:r>
        <w:rPr>
          <w:rFonts w:ascii="Times New Roman"/>
          <w:b w:val="false"/>
          <w:i w:val="false"/>
          <w:color w:val="000000"/>
          <w:sz w:val="28"/>
        </w:rPr>
        <w:t>
      112. Жөндеу кезінде пайда болған қалдықтарды әкетуді осы жөндеуді жүргізген адамдар өз бетінше осы үшін арнайы бөлінген орындармен жүзеге асырады.</w:t>
      </w:r>
    </w:p>
    <w:bookmarkEnd w:id="273"/>
    <w:bookmarkStart w:name="z282" w:id="274"/>
    <w:p>
      <w:pPr>
        <w:spacing w:after="0"/>
        <w:ind w:left="0"/>
        <w:jc w:val="both"/>
      </w:pPr>
      <w:r>
        <w:rPr>
          <w:rFonts w:ascii="Times New Roman"/>
          <w:b w:val="false"/>
          <w:i w:val="false"/>
          <w:color w:val="000000"/>
          <w:sz w:val="28"/>
        </w:rPr>
        <w:t>
      113. Жөндеу кезінде пайда болған қалдықтарды қалдықтарды уақытша сақтау орындарына және контейнерлік алаңдарға жинауға жол берілмейді.</w:t>
      </w:r>
    </w:p>
    <w:bookmarkEnd w:id="274"/>
    <w:bookmarkStart w:name="z283" w:id="275"/>
    <w:p>
      <w:pPr>
        <w:spacing w:after="0"/>
        <w:ind w:left="0"/>
        <w:jc w:val="both"/>
      </w:pPr>
      <w:r>
        <w:rPr>
          <w:rFonts w:ascii="Times New Roman"/>
          <w:b w:val="false"/>
          <w:i w:val="false"/>
          <w:color w:val="000000"/>
          <w:sz w:val="28"/>
        </w:rPr>
        <w:t>
      114. Егер өзінің тұрмыстық және шаруашылық қызметін жер учаскесінде, тұрғын немесе тұрғын емес үй-жайда жалға алу шартының немесе меншік иесімен өзге келісімнің негізінде жүзеге асыратын қалдықтарды өндіруші қалдықтарды жинауды, әкетуді және кәдеге жаратуды өз бетінше ұйымдастырмаған жағдайда, осы қалдықтарды өндірушінің қалдықтарын жинау, әкету және кәдеге жарату жөніндегі міндеттер жоғарыда аталған жылжымайтын мүлік объектілерінің меншік иесі жүзеге асырады.</w:t>
      </w:r>
    </w:p>
    <w:bookmarkEnd w:id="275"/>
    <w:bookmarkStart w:name="z284" w:id="276"/>
    <w:p>
      <w:pPr>
        <w:spacing w:after="0"/>
        <w:ind w:left="0"/>
        <w:jc w:val="both"/>
      </w:pPr>
      <w:r>
        <w:rPr>
          <w:rFonts w:ascii="Times New Roman"/>
          <w:b w:val="false"/>
          <w:i w:val="false"/>
          <w:color w:val="000000"/>
          <w:sz w:val="28"/>
        </w:rPr>
        <w:t>
      115. Көшелердің, алаңдардың, скверлердің және басқа да қоғамдық орындардың өндіріс және тұтыну қалдықтарымен бітеліп қалуын болдырмау үшін қалдықтарды уақытша сақтауға арналған шағын көлемді ыдыстар (урналар, бактар) белгіленеді.</w:t>
      </w:r>
    </w:p>
    <w:bookmarkEnd w:id="276"/>
    <w:bookmarkStart w:name="z285" w:id="277"/>
    <w:p>
      <w:pPr>
        <w:spacing w:after="0"/>
        <w:ind w:left="0"/>
        <w:jc w:val="both"/>
      </w:pPr>
      <w:r>
        <w:rPr>
          <w:rFonts w:ascii="Times New Roman"/>
          <w:b w:val="false"/>
          <w:i w:val="false"/>
          <w:color w:val="000000"/>
          <w:sz w:val="28"/>
        </w:rPr>
        <w:t>
      116. Өндіріс және тұтыну қалдықтарын уақытша сақтауға арналған сыйымдылықтарды орнатуды, оларды күтіп-ұстауды және тазалауды тиісті аумақтарды жинауды жүзеге асыратын тұлғалар жүзеге асырады.</w:t>
      </w:r>
    </w:p>
    <w:bookmarkEnd w:id="277"/>
    <w:bookmarkStart w:name="z286" w:id="278"/>
    <w:p>
      <w:pPr>
        <w:spacing w:after="0"/>
        <w:ind w:left="0"/>
        <w:jc w:val="both"/>
      </w:pPr>
      <w:r>
        <w:rPr>
          <w:rFonts w:ascii="Times New Roman"/>
          <w:b w:val="false"/>
          <w:i w:val="false"/>
          <w:color w:val="000000"/>
          <w:sz w:val="28"/>
        </w:rPr>
        <w:t>
      117. Урналар (бактар) жарамды күйде ұсталады, қоқыс жиналуына қарай тазартылады, бірақ айына кемінде бір рет жуылады және дезинфекцияланады.</w:t>
      </w:r>
    </w:p>
    <w:bookmarkEnd w:id="278"/>
    <w:bookmarkStart w:name="z287" w:id="279"/>
    <w:p>
      <w:pPr>
        <w:spacing w:after="0"/>
        <w:ind w:left="0"/>
        <w:jc w:val="both"/>
      </w:pPr>
      <w:r>
        <w:rPr>
          <w:rFonts w:ascii="Times New Roman"/>
          <w:b w:val="false"/>
          <w:i w:val="false"/>
          <w:color w:val="000000"/>
          <w:sz w:val="28"/>
        </w:rPr>
        <w:t>
      118. Контейнерлік алаңнан және оған іргелес аумақтан қоқыс таситын көлікке контейнерлерден түсіру кезінде төгілген өндіріс және тұтыну қалдықтарын шығару қалдықтарды жинау мен әкетуді жүзеге асыратын ұйымның қызметкерлері жүргізеді.</w:t>
      </w:r>
    </w:p>
    <w:bookmarkEnd w:id="279"/>
    <w:bookmarkStart w:name="z288" w:id="280"/>
    <w:p>
      <w:pPr>
        <w:spacing w:after="0"/>
        <w:ind w:left="0"/>
        <w:jc w:val="both"/>
      </w:pPr>
      <w:r>
        <w:rPr>
          <w:rFonts w:ascii="Times New Roman"/>
          <w:b w:val="false"/>
          <w:i w:val="false"/>
          <w:color w:val="000000"/>
          <w:sz w:val="28"/>
        </w:rPr>
        <w:t>
      119. Троллейбус және автобус аялдамаларын тазалау және жинау осы аялдамалар орналасқан көшелер мен жолдардың аумақтарын жинау міндетіне кіретін ұйымдар жүргізеді.</w:t>
      </w:r>
    </w:p>
    <w:bookmarkEnd w:id="280"/>
    <w:bookmarkStart w:name="z289" w:id="281"/>
    <w:p>
      <w:pPr>
        <w:spacing w:after="0"/>
        <w:ind w:left="0"/>
        <w:jc w:val="both"/>
      </w:pPr>
      <w:r>
        <w:rPr>
          <w:rFonts w:ascii="Times New Roman"/>
          <w:b w:val="false"/>
          <w:i w:val="false"/>
          <w:color w:val="000000"/>
          <w:sz w:val="28"/>
        </w:rPr>
        <w:t>
      120. Соңғы троллейбус және автобус аялдамаларын, диспетчерлік пункттердің аумақтарын тазалауды және жинауды осы объектілерді пайдаланатын ұйымдар қамтамасыз етеді.</w:t>
      </w:r>
    </w:p>
    <w:bookmarkEnd w:id="281"/>
    <w:bookmarkStart w:name="z290" w:id="282"/>
    <w:p>
      <w:pPr>
        <w:spacing w:after="0"/>
        <w:ind w:left="0"/>
        <w:jc w:val="both"/>
      </w:pPr>
      <w:r>
        <w:rPr>
          <w:rFonts w:ascii="Times New Roman"/>
          <w:b w:val="false"/>
          <w:i w:val="false"/>
          <w:color w:val="000000"/>
          <w:sz w:val="28"/>
        </w:rPr>
        <w:t>
      121. Сауда объектілері орналасқан аялдамаларды жинау мен тазалауды, егер шартта өзгеше белгіленбесе, сауда объектілерінің иелері іргелес аумақтардың шекараларында жүзеге асырады.</w:t>
      </w:r>
    </w:p>
    <w:bookmarkEnd w:id="282"/>
    <w:bookmarkStart w:name="z291" w:id="283"/>
    <w:p>
      <w:pPr>
        <w:spacing w:after="0"/>
        <w:ind w:left="0"/>
        <w:jc w:val="both"/>
      </w:pPr>
      <w:r>
        <w:rPr>
          <w:rFonts w:ascii="Times New Roman"/>
          <w:b w:val="false"/>
          <w:i w:val="false"/>
          <w:color w:val="000000"/>
          <w:sz w:val="28"/>
        </w:rPr>
        <w:t>
      122. Су тарату бағаналарын пайдалану және тиісті санитарлық-техникалық жағдайда ұстау, оның ішінде оларды қоқыстан, мұздан және қардан тазарту, сондай-ақ оларға қауіпсіз тәсілдерді қамтамасыз ету колонкалары меншігінде болатын ұйымдар жүзеге асырады. Мұндай су тарату бағанының иесі болмаған жағдайда, мұзды жою жөніндегі жұмыстарды ұйымдар жүзеге асырады.</w:t>
      </w:r>
    </w:p>
    <w:bookmarkEnd w:id="283"/>
    <w:bookmarkStart w:name="z292" w:id="284"/>
    <w:p>
      <w:pPr>
        <w:spacing w:after="0"/>
        <w:ind w:left="0"/>
        <w:jc w:val="both"/>
      </w:pPr>
      <w:r>
        <w:rPr>
          <w:rFonts w:ascii="Times New Roman"/>
          <w:b w:val="false"/>
          <w:i w:val="false"/>
          <w:color w:val="000000"/>
          <w:sz w:val="28"/>
        </w:rPr>
        <w:t>
      123. Базарлар аумағын және оларға іргелес аумақтарды тазалау және жинау жөніндегі жұмысты ұйымдастыру Қазақстан Республикасы Денсаулық сақтау министрінің 2021 жылғы 4 тамыздағы № ҚР ДСМ -73 бұйрығымен (Нормативтік құқықтық актілерді мемлекеттік тіркеу тізілімінде№ 23856 болып тіркелген) бекітілген "Тамақ өнімдерінің көтерме және бөлшек сауда объектілеріне қойылатын санитариялық-эпидемиологиялық талаптар" санитариялық қағидаларына сәйкес жүргізіледі.</w:t>
      </w:r>
    </w:p>
    <w:bookmarkEnd w:id="284"/>
    <w:bookmarkStart w:name="z293" w:id="285"/>
    <w:p>
      <w:pPr>
        <w:spacing w:after="0"/>
        <w:ind w:left="0"/>
        <w:jc w:val="both"/>
      </w:pPr>
      <w:r>
        <w:rPr>
          <w:rFonts w:ascii="Times New Roman"/>
          <w:b w:val="false"/>
          <w:i w:val="false"/>
          <w:color w:val="000000"/>
          <w:sz w:val="28"/>
        </w:rPr>
        <w:t>
      124. Көпірлерді, өткелдерді, жаяу жүргіншілер өткелдерін, виадуктарды, оларға іргелес аумақтарды тазалауды, сондай-ақ коллекторларды, нөсер кәріз құбырларын және жаңбыр қабылдайтын құдықтарды ұстауды осы объектілерге қызмет көрсететін ұйымдар жүргізеді.</w:t>
      </w:r>
    </w:p>
    <w:bookmarkEnd w:id="285"/>
    <w:bookmarkStart w:name="z294" w:id="286"/>
    <w:p>
      <w:pPr>
        <w:spacing w:after="0"/>
        <w:ind w:left="0"/>
        <w:jc w:val="both"/>
      </w:pPr>
      <w:r>
        <w:rPr>
          <w:rFonts w:ascii="Times New Roman"/>
          <w:b w:val="false"/>
          <w:i w:val="false"/>
          <w:color w:val="000000"/>
          <w:sz w:val="28"/>
        </w:rPr>
        <w:t>
      125. Үйінділер мен көшелер аумағының сыртына үйінділер мен қоқыстарды төгуге, өндіріс және тұтыну қалдықтарын көше жолдарына шығаруға жол берілмейді.</w:t>
      </w:r>
    </w:p>
    <w:bookmarkEnd w:id="286"/>
    <w:bookmarkStart w:name="z295" w:id="287"/>
    <w:p>
      <w:pPr>
        <w:spacing w:after="0"/>
        <w:ind w:left="0"/>
        <w:jc w:val="both"/>
      </w:pPr>
      <w:r>
        <w:rPr>
          <w:rFonts w:ascii="Times New Roman"/>
          <w:b w:val="false"/>
          <w:i w:val="false"/>
          <w:color w:val="000000"/>
          <w:sz w:val="28"/>
        </w:rPr>
        <w:t>
      126. Сұйық тұрмыстық қалдықтарды арнайы көлігі бар ұйымдар шарт бойынша әкетуі қажет.</w:t>
      </w:r>
    </w:p>
    <w:bookmarkEnd w:id="287"/>
    <w:bookmarkStart w:name="z296" w:id="288"/>
    <w:p>
      <w:pPr>
        <w:spacing w:after="0"/>
        <w:ind w:left="0"/>
        <w:jc w:val="both"/>
      </w:pPr>
      <w:r>
        <w:rPr>
          <w:rFonts w:ascii="Times New Roman"/>
          <w:b w:val="false"/>
          <w:i w:val="false"/>
          <w:color w:val="000000"/>
          <w:sz w:val="28"/>
        </w:rPr>
        <w:t>
      127. Аулалардан жер үсті және жер асты суларын бұруға арналған арықтарды, науаларды, құбырларды, дренаждарды тазалау мен жинауды тиісті аумақтарды жинауға жауапты аумақтарды абаттандыруға қатысушылар жүргізеді.</w:t>
      </w:r>
    </w:p>
    <w:bookmarkEnd w:id="288"/>
    <w:bookmarkStart w:name="z297" w:id="289"/>
    <w:p>
      <w:pPr>
        <w:spacing w:after="0"/>
        <w:ind w:left="0"/>
        <w:jc w:val="both"/>
      </w:pPr>
      <w:r>
        <w:rPr>
          <w:rFonts w:ascii="Times New Roman"/>
          <w:b w:val="false"/>
          <w:i w:val="false"/>
          <w:color w:val="000000"/>
          <w:sz w:val="28"/>
        </w:rPr>
        <w:t>
      128. Тротуарларға, көгалдарға, жолдың жүріс бөлігіне су төгуге жол берілмейді, ал авариялық жұмыстарды жүргізу кезінде суды ағызуға тек арнайы бұрмалар немесе шлангілер бойынша жақын маңдағы фекальды немесе нөсерлі кәріз құдықтарына коммуникация иелерінің келісімі бойынша және төгілген ағындарды су бұру жөніндегі жұмыстарға жұмсалған шығындарды өтей отырып рұқсат етіледі.</w:t>
      </w:r>
    </w:p>
    <w:bookmarkEnd w:id="289"/>
    <w:bookmarkStart w:name="z298" w:id="290"/>
    <w:p>
      <w:pPr>
        <w:spacing w:after="0"/>
        <w:ind w:left="0"/>
        <w:jc w:val="both"/>
      </w:pPr>
      <w:r>
        <w:rPr>
          <w:rFonts w:ascii="Times New Roman"/>
          <w:b w:val="false"/>
          <w:i w:val="false"/>
          <w:color w:val="000000"/>
          <w:sz w:val="28"/>
        </w:rPr>
        <w:t>
      129. Елді мекен шегінде иеліктен шығару белдеуі шегінде өтетін теміржол жолдары (қазбалар мен үйінділердің беткейлері, өткелдер, жолдар арқылы өтетін өткелдер) осы құрылыстарды пайдаланатын теміржол ұйымдарының күштерімен және құралдарымен жиналады және ұсталады.</w:t>
      </w:r>
    </w:p>
    <w:bookmarkEnd w:id="290"/>
    <w:bookmarkStart w:name="z299" w:id="291"/>
    <w:p>
      <w:pPr>
        <w:spacing w:after="0"/>
        <w:ind w:left="0"/>
        <w:jc w:val="both"/>
      </w:pPr>
      <w:r>
        <w:rPr>
          <w:rFonts w:ascii="Times New Roman"/>
          <w:b w:val="false"/>
          <w:i w:val="false"/>
          <w:color w:val="000000"/>
          <w:sz w:val="28"/>
        </w:rPr>
        <w:t>
      130. Электр беру желілерін, газ, су құбыры және жылу желілерін орналастыру және пайдалану үшін бөлінген аумақтарды тазалау және тазалау көрсетілген электр беру желілері мен желілерін пайдаланатын ұйымдардың күштері мен құралдарымен жүзеге асырылады.</w:t>
      </w:r>
    </w:p>
    <w:bookmarkEnd w:id="291"/>
    <w:bookmarkStart w:name="z300" w:id="292"/>
    <w:p>
      <w:pPr>
        <w:spacing w:after="0"/>
        <w:ind w:left="0"/>
        <w:jc w:val="both"/>
      </w:pPr>
      <w:r>
        <w:rPr>
          <w:rFonts w:ascii="Times New Roman"/>
          <w:b w:val="false"/>
          <w:i w:val="false"/>
          <w:color w:val="000000"/>
          <w:sz w:val="28"/>
        </w:rPr>
        <w:t>
      131. Бақылау құдықтарын, жерасты коммуникацияларын тазалау кезінде топырақ, қоқыс, кірлерсіз қалдықтар тазалау жұмыстарымен айналысатын ұйымдардың күшімен дереу әкетілетін арнайы ыдысқа салынады.</w:t>
      </w:r>
    </w:p>
    <w:bookmarkEnd w:id="292"/>
    <w:bookmarkStart w:name="z301" w:id="293"/>
    <w:p>
      <w:pPr>
        <w:spacing w:after="0"/>
        <w:ind w:left="0"/>
        <w:jc w:val="both"/>
      </w:pPr>
      <w:r>
        <w:rPr>
          <w:rFonts w:ascii="Times New Roman"/>
          <w:b w:val="false"/>
          <w:i w:val="false"/>
          <w:color w:val="000000"/>
          <w:sz w:val="28"/>
        </w:rPr>
        <w:t>
      132. Жол қозғалысына кедергі келтіретін көшелерде тасталған заттарды жинау тиісті аумақтарды жинауға жауапты аумақтарды абаттандыруға қатысушылар жүзеге асырады.</w:t>
      </w:r>
    </w:p>
    <w:bookmarkEnd w:id="293"/>
    <w:bookmarkStart w:name="z302" w:id="294"/>
    <w:p>
      <w:pPr>
        <w:spacing w:after="0"/>
        <w:ind w:left="0"/>
        <w:jc w:val="left"/>
      </w:pPr>
      <w:r>
        <w:rPr>
          <w:rFonts w:ascii="Times New Roman"/>
          <w:b/>
          <w:i w:val="false"/>
          <w:color w:val="000000"/>
        </w:rPr>
        <w:t xml:space="preserve"> 2-Параграф. Көше аумақтарын жинауды жүргізу бойынша іс-шараларды ұйымдастыру</w:t>
      </w:r>
    </w:p>
    <w:bookmarkEnd w:id="294"/>
    <w:bookmarkStart w:name="z303" w:id="295"/>
    <w:p>
      <w:pPr>
        <w:spacing w:after="0"/>
        <w:ind w:left="0"/>
        <w:jc w:val="both"/>
      </w:pPr>
      <w:r>
        <w:rPr>
          <w:rFonts w:ascii="Times New Roman"/>
          <w:b w:val="false"/>
          <w:i w:val="false"/>
          <w:color w:val="000000"/>
          <w:sz w:val="28"/>
        </w:rPr>
        <w:t>
      133. Қала аумағын жинау техникалық және санитарлық талаптарға сүйене отырып, күнібойы тазалық пен тәртіпті сақтай отырып күн сайын жүргізіледі.</w:t>
      </w:r>
    </w:p>
    <w:bookmarkEnd w:id="295"/>
    <w:bookmarkStart w:name="z304" w:id="296"/>
    <w:p>
      <w:pPr>
        <w:spacing w:after="0"/>
        <w:ind w:left="0"/>
        <w:jc w:val="both"/>
      </w:pPr>
      <w:r>
        <w:rPr>
          <w:rFonts w:ascii="Times New Roman"/>
          <w:b w:val="false"/>
          <w:i w:val="false"/>
          <w:color w:val="000000"/>
          <w:sz w:val="28"/>
        </w:rPr>
        <w:t>
      134. Үй маңындағы аумақтарды тазалау негізінен жаяу жүргіншілер саны шамалы болған кезде таңертең және кешкі уақытта жүргізіледі.</w:t>
      </w:r>
    </w:p>
    <w:bookmarkEnd w:id="296"/>
    <w:bookmarkStart w:name="z305" w:id="297"/>
    <w:p>
      <w:pPr>
        <w:spacing w:after="0"/>
        <w:ind w:left="0"/>
        <w:jc w:val="both"/>
      </w:pPr>
      <w:r>
        <w:rPr>
          <w:rFonts w:ascii="Times New Roman"/>
          <w:b w:val="false"/>
          <w:i w:val="false"/>
          <w:color w:val="000000"/>
          <w:sz w:val="28"/>
        </w:rPr>
        <w:t>
      135. Тазалау кезінде үй маңындағы аумақтардан, тротуарлардан және орамішілік жолдардан тазартылатын қоқыстарды жолға шығарып тастауға жол берілмейді.</w:t>
      </w:r>
    </w:p>
    <w:bookmarkEnd w:id="297"/>
    <w:bookmarkStart w:name="z306" w:id="298"/>
    <w:p>
      <w:pPr>
        <w:spacing w:after="0"/>
        <w:ind w:left="0"/>
        <w:jc w:val="both"/>
      </w:pPr>
      <w:r>
        <w:rPr>
          <w:rFonts w:ascii="Times New Roman"/>
          <w:b w:val="false"/>
          <w:i w:val="false"/>
          <w:color w:val="000000"/>
          <w:sz w:val="28"/>
        </w:rPr>
        <w:t xml:space="preserve">
      136. Өрт салдарынан не оларды пайдалану мерзімінің өтуі салдарынан жарамсыз болып қалған тұрғын үй құрылыстары, сарайлар және басқа да құрылыстарын Қазақстан Республикасы Индустрия және инфрақұрылымдық даму министрінің 2021 жылғы 29 сәуірдегі </w:t>
      </w:r>
      <w:r>
        <w:rPr>
          <w:rFonts w:ascii="Times New Roman"/>
          <w:b w:val="false"/>
          <w:i w:val="false"/>
          <w:color w:val="000000"/>
          <w:sz w:val="28"/>
        </w:rPr>
        <w:t>№ 202</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22672 болып тіркелген) объектілерді кейіннен кәдеге жарату (ғимараттар мен құрылыстарды бұзу) жөніндегі жұмыстар кешенін жүргізуге рұқсат беру қағидаларына сәйкес меншік иелері қоршаумен қоршайды, оларды бөлшектейді және қоқыстан тазартады.</w:t>
      </w:r>
    </w:p>
    <w:bookmarkEnd w:id="298"/>
    <w:bookmarkStart w:name="z307" w:id="299"/>
    <w:p>
      <w:pPr>
        <w:spacing w:after="0"/>
        <w:ind w:left="0"/>
        <w:jc w:val="both"/>
      </w:pPr>
      <w:r>
        <w:rPr>
          <w:rFonts w:ascii="Times New Roman"/>
          <w:b w:val="false"/>
          <w:i w:val="false"/>
          <w:color w:val="000000"/>
          <w:sz w:val="28"/>
        </w:rPr>
        <w:t>
      137. Мұндай құрылыстарды тазалауды меншік иелері оларды арнайы комиссия жарамсыз деп анықтаған сәттен бастап алты ай ішінде жүргізеді.</w:t>
      </w:r>
    </w:p>
    <w:bookmarkEnd w:id="299"/>
    <w:bookmarkStart w:name="z308" w:id="300"/>
    <w:p>
      <w:pPr>
        <w:spacing w:after="0"/>
        <w:ind w:left="0"/>
        <w:jc w:val="left"/>
      </w:pPr>
      <w:r>
        <w:rPr>
          <w:rFonts w:ascii="Times New Roman"/>
          <w:b/>
          <w:i w:val="false"/>
          <w:color w:val="000000"/>
        </w:rPr>
        <w:t xml:space="preserve"> 3-Параграф. Қыс мезгілінде қалалар мен елді мекендердің аумағын жинауды жүргізу бойынша іс-шараларды ұйымдастыру</w:t>
      </w:r>
    </w:p>
    <w:bookmarkEnd w:id="300"/>
    <w:bookmarkStart w:name="z309" w:id="301"/>
    <w:p>
      <w:pPr>
        <w:spacing w:after="0"/>
        <w:ind w:left="0"/>
        <w:jc w:val="both"/>
      </w:pPr>
      <w:r>
        <w:rPr>
          <w:rFonts w:ascii="Times New Roman"/>
          <w:b w:val="false"/>
          <w:i w:val="false"/>
          <w:color w:val="000000"/>
          <w:sz w:val="28"/>
        </w:rPr>
        <w:t>
      138. Жолдар мен өтетін жолды қысқы кезеңде жинау осы Қағидалардың талаптарына сәйкес жүзеге асырылады.</w:t>
      </w:r>
    </w:p>
    <w:bookmarkEnd w:id="301"/>
    <w:bookmarkStart w:name="z310" w:id="302"/>
    <w:p>
      <w:pPr>
        <w:spacing w:after="0"/>
        <w:ind w:left="0"/>
        <w:jc w:val="both"/>
      </w:pPr>
      <w:r>
        <w:rPr>
          <w:rFonts w:ascii="Times New Roman"/>
          <w:b w:val="false"/>
          <w:i w:val="false"/>
          <w:color w:val="000000"/>
          <w:sz w:val="28"/>
        </w:rPr>
        <w:t>
      139. Жиналатын қар жергілікті атқарушы орган айқындайтын, осы мақсаттар үшін арнайы бөлінген орындарға әкетіледі.</w:t>
      </w:r>
    </w:p>
    <w:bookmarkEnd w:id="302"/>
    <w:bookmarkStart w:name="z311" w:id="303"/>
    <w:p>
      <w:pPr>
        <w:spacing w:after="0"/>
        <w:ind w:left="0"/>
        <w:jc w:val="both"/>
      </w:pPr>
      <w:r>
        <w:rPr>
          <w:rFonts w:ascii="Times New Roman"/>
          <w:b w:val="false"/>
          <w:i w:val="false"/>
          <w:color w:val="000000"/>
          <w:sz w:val="28"/>
        </w:rPr>
        <w:t>
      140. Көшелерде және үй маңындағы аумақтарда жинау жұмыстарын жүргізу технологиясы мен режимдері ауа-райына қарамастан көлік құралдары мен жаяу жүргіншілердің кедергісіз қозғалысын қамтамасыз етеді.</w:t>
      </w:r>
    </w:p>
    <w:bookmarkEnd w:id="303"/>
    <w:bookmarkStart w:name="z312" w:id="304"/>
    <w:p>
      <w:pPr>
        <w:spacing w:after="0"/>
        <w:ind w:left="0"/>
        <w:jc w:val="both"/>
      </w:pPr>
      <w:r>
        <w:rPr>
          <w:rFonts w:ascii="Times New Roman"/>
          <w:b w:val="false"/>
          <w:i w:val="false"/>
          <w:color w:val="000000"/>
          <w:sz w:val="28"/>
        </w:rPr>
        <w:t>
      141. Елді мекен аумағын қысқы жинаудың бірінші кезектегі іс шараларына мыналар жатады:</w:t>
      </w:r>
    </w:p>
    <w:bookmarkEnd w:id="304"/>
    <w:bookmarkStart w:name="z313" w:id="305"/>
    <w:p>
      <w:pPr>
        <w:spacing w:after="0"/>
        <w:ind w:left="0"/>
        <w:jc w:val="both"/>
      </w:pPr>
      <w:r>
        <w:rPr>
          <w:rFonts w:ascii="Times New Roman"/>
          <w:b w:val="false"/>
          <w:i w:val="false"/>
          <w:color w:val="000000"/>
          <w:sz w:val="28"/>
        </w:rPr>
        <w:t>
      1) қарды тырмалау және сыпыру;</w:t>
      </w:r>
    </w:p>
    <w:bookmarkEnd w:id="305"/>
    <w:bookmarkStart w:name="z314" w:id="306"/>
    <w:p>
      <w:pPr>
        <w:spacing w:after="0"/>
        <w:ind w:left="0"/>
        <w:jc w:val="both"/>
      </w:pPr>
      <w:r>
        <w:rPr>
          <w:rFonts w:ascii="Times New Roman"/>
          <w:b w:val="false"/>
          <w:i w:val="false"/>
          <w:color w:val="000000"/>
          <w:sz w:val="28"/>
        </w:rPr>
        <w:t>
      2) жолдардың жүріс бөлігін, көктайғаққа қарсы материалдарды жалпы пайдаланылатын аумақтарды өңдеу;</w:t>
      </w:r>
    </w:p>
    <w:bookmarkEnd w:id="306"/>
    <w:bookmarkStart w:name="z315" w:id="307"/>
    <w:p>
      <w:pPr>
        <w:spacing w:after="0"/>
        <w:ind w:left="0"/>
        <w:jc w:val="both"/>
      </w:pPr>
      <w:r>
        <w:rPr>
          <w:rFonts w:ascii="Times New Roman"/>
          <w:b w:val="false"/>
          <w:i w:val="false"/>
          <w:color w:val="000000"/>
          <w:sz w:val="28"/>
        </w:rPr>
        <w:t>
      3) кейіннен әкету үшін қар білігін қалыптастыру;</w:t>
      </w:r>
    </w:p>
    <w:bookmarkEnd w:id="307"/>
    <w:bookmarkStart w:name="z316" w:id="308"/>
    <w:p>
      <w:pPr>
        <w:spacing w:after="0"/>
        <w:ind w:left="0"/>
        <w:jc w:val="both"/>
      </w:pPr>
      <w:r>
        <w:rPr>
          <w:rFonts w:ascii="Times New Roman"/>
          <w:b w:val="false"/>
          <w:i w:val="false"/>
          <w:color w:val="000000"/>
          <w:sz w:val="28"/>
        </w:rPr>
        <w:t>
      4) қиылыстардағы, қоғамдық жолаушылар көлігі аялдамаларындағы, әкімшілік және қоғамдық ғимараттарға кіреберістердегі, орамішілік аумақтардан шығатын жерлердегі қар үйінділеріндегі жарылыстарды орындау.</w:t>
      </w:r>
    </w:p>
    <w:bookmarkEnd w:id="308"/>
    <w:bookmarkStart w:name="z317" w:id="309"/>
    <w:p>
      <w:pPr>
        <w:spacing w:after="0"/>
        <w:ind w:left="0"/>
        <w:jc w:val="both"/>
      </w:pPr>
      <w:r>
        <w:rPr>
          <w:rFonts w:ascii="Times New Roman"/>
          <w:b w:val="false"/>
          <w:i w:val="false"/>
          <w:color w:val="000000"/>
          <w:sz w:val="28"/>
        </w:rPr>
        <w:t>
      142. Екінші кезектегі іс-шараларға мыналар жатады:</w:t>
      </w:r>
    </w:p>
    <w:bookmarkEnd w:id="309"/>
    <w:bookmarkStart w:name="z318" w:id="310"/>
    <w:p>
      <w:pPr>
        <w:spacing w:after="0"/>
        <w:ind w:left="0"/>
        <w:jc w:val="both"/>
      </w:pPr>
      <w:r>
        <w:rPr>
          <w:rFonts w:ascii="Times New Roman"/>
          <w:b w:val="false"/>
          <w:i w:val="false"/>
          <w:color w:val="000000"/>
          <w:sz w:val="28"/>
        </w:rPr>
        <w:t>
      1) қарды алып тастау (шығару);</w:t>
      </w:r>
    </w:p>
    <w:bookmarkEnd w:id="310"/>
    <w:bookmarkStart w:name="z319" w:id="311"/>
    <w:p>
      <w:pPr>
        <w:spacing w:after="0"/>
        <w:ind w:left="0"/>
        <w:jc w:val="both"/>
      </w:pPr>
      <w:r>
        <w:rPr>
          <w:rFonts w:ascii="Times New Roman"/>
          <w:b w:val="false"/>
          <w:i w:val="false"/>
          <w:color w:val="000000"/>
          <w:sz w:val="28"/>
        </w:rPr>
        <w:t>
      2) жүріс бөлігінен қарды алып тастағаннан кейін жолдың тартқыш бөлігін тазалау;</w:t>
      </w:r>
    </w:p>
    <w:bookmarkEnd w:id="311"/>
    <w:bookmarkStart w:name="z320" w:id="312"/>
    <w:p>
      <w:pPr>
        <w:spacing w:after="0"/>
        <w:ind w:left="0"/>
        <w:jc w:val="both"/>
      </w:pPr>
      <w:r>
        <w:rPr>
          <w:rFonts w:ascii="Times New Roman"/>
          <w:b w:val="false"/>
          <w:i w:val="false"/>
          <w:color w:val="000000"/>
          <w:sz w:val="28"/>
        </w:rPr>
        <w:t>
      3) мұзды сындыру және қар-мұз түзілімдерін жинау.</w:t>
      </w:r>
    </w:p>
    <w:bookmarkEnd w:id="312"/>
    <w:bookmarkStart w:name="z321" w:id="313"/>
    <w:p>
      <w:pPr>
        <w:spacing w:after="0"/>
        <w:ind w:left="0"/>
        <w:jc w:val="both"/>
      </w:pPr>
      <w:r>
        <w:rPr>
          <w:rFonts w:ascii="Times New Roman"/>
          <w:b w:val="false"/>
          <w:i w:val="false"/>
          <w:color w:val="000000"/>
          <w:sz w:val="28"/>
        </w:rPr>
        <w:t>
      143. Жолдардың жүріс бөлігіндегі қар тазалау жұмыстарын қар жауа бастағанда дереу бастау керек. Ұзақ қар мен боран кезінде қар тазалау және көктайғаққа қарсы материалдармен өңдеу циклдары қайталанып, жаяу жүргіншілер мен көлік құралдарының қозғалысының қауіпсіздігін қамтамасыз етеді.</w:t>
      </w:r>
    </w:p>
    <w:bookmarkEnd w:id="313"/>
    <w:bookmarkStart w:name="z322" w:id="314"/>
    <w:p>
      <w:pPr>
        <w:spacing w:after="0"/>
        <w:ind w:left="0"/>
        <w:jc w:val="both"/>
      </w:pPr>
      <w:r>
        <w:rPr>
          <w:rFonts w:ascii="Times New Roman"/>
          <w:b w:val="false"/>
          <w:i w:val="false"/>
          <w:color w:val="000000"/>
          <w:sz w:val="28"/>
        </w:rPr>
        <w:t>
      144. Көшелер, жолдар, тротуарлар қар жауғаннан кейін қырық сегіз сағат ішінде қардан және қарлы қардан толығымен тазартылады.</w:t>
      </w:r>
    </w:p>
    <w:bookmarkEnd w:id="314"/>
    <w:bookmarkStart w:name="z323" w:id="315"/>
    <w:p>
      <w:pPr>
        <w:spacing w:after="0"/>
        <w:ind w:left="0"/>
        <w:jc w:val="both"/>
      </w:pPr>
      <w:r>
        <w:rPr>
          <w:rFonts w:ascii="Times New Roman"/>
          <w:b w:val="false"/>
          <w:i w:val="false"/>
          <w:color w:val="000000"/>
          <w:sz w:val="28"/>
        </w:rPr>
        <w:t>
      145. Жолдардан, көшелерден және өткелдерден қарды шығару бірінші кезекте аялдама пункттерінен, жер үсті жаяу жүргіншілер өткелдерінен, көпірлер мен жол өтпелерінен, адамдардың жаппай баратын орындарынан (оның ішінде ірі дүкендерден, базарлардан, қонақ үйлерден, вокзалдардан, театрлардан), медициналық мекемелердің және басқа да әлеуметтік мақсаттағы объектілердің аумағына кіреберістерден аяқталғаннан қар жауағаннан кейін бір тәулік ішінде жүзеге асырылады.</w:t>
      </w:r>
    </w:p>
    <w:bookmarkEnd w:id="315"/>
    <w:bookmarkStart w:name="z324" w:id="316"/>
    <w:p>
      <w:pPr>
        <w:spacing w:after="0"/>
        <w:ind w:left="0"/>
        <w:jc w:val="both"/>
      </w:pPr>
      <w:r>
        <w:rPr>
          <w:rFonts w:ascii="Times New Roman"/>
          <w:b w:val="false"/>
          <w:i w:val="false"/>
          <w:color w:val="000000"/>
          <w:sz w:val="28"/>
        </w:rPr>
        <w:t>
      146. Жолдарда, көшелерде және бір жақты көлік жүретін жолдарда жолдың сүйеніш бөлігі қыс бойы қар мен мұздан борттық тасқа дейін үнемі тазаланады.</w:t>
      </w:r>
    </w:p>
    <w:bookmarkEnd w:id="316"/>
    <w:bookmarkStart w:name="z325" w:id="317"/>
    <w:p>
      <w:pPr>
        <w:spacing w:after="0"/>
        <w:ind w:left="0"/>
        <w:jc w:val="both"/>
      </w:pPr>
      <w:r>
        <w:rPr>
          <w:rFonts w:ascii="Times New Roman"/>
          <w:b w:val="false"/>
          <w:i w:val="false"/>
          <w:color w:val="000000"/>
          <w:sz w:val="28"/>
        </w:rPr>
        <w:t>
      147. Қар ерігеннен кейін қарды уақытша жинайтын орындар қоқыстан тазартылады.</w:t>
      </w:r>
    </w:p>
    <w:bookmarkEnd w:id="317"/>
    <w:bookmarkStart w:name="z326" w:id="318"/>
    <w:p>
      <w:pPr>
        <w:spacing w:after="0"/>
        <w:ind w:left="0"/>
        <w:jc w:val="both"/>
      </w:pPr>
      <w:r>
        <w:rPr>
          <w:rFonts w:ascii="Times New Roman"/>
          <w:b w:val="false"/>
          <w:i w:val="false"/>
          <w:color w:val="000000"/>
          <w:sz w:val="28"/>
        </w:rPr>
        <w:t>
      148. Қар жауған және көктайғақ кезінде елді мекен аумағындағы жалпыға ортақ пайдаланылатын тротуарлар мен басқа да жаяу жүргіншілер аймақтары қардан тазартылады, көктайғаққа қарсы материалдармен өңделеді. Тротуарлардың бүкіл аумағын өңдеуге арналған уақыт қар жауа бастағаннан бастап алты сағаттан аспайды.</w:t>
      </w:r>
    </w:p>
    <w:bookmarkEnd w:id="318"/>
    <w:bookmarkStart w:name="z327" w:id="319"/>
    <w:p>
      <w:pPr>
        <w:spacing w:after="0"/>
        <w:ind w:left="0"/>
        <w:jc w:val="both"/>
      </w:pPr>
      <w:r>
        <w:rPr>
          <w:rFonts w:ascii="Times New Roman"/>
          <w:b w:val="false"/>
          <w:i w:val="false"/>
          <w:color w:val="000000"/>
          <w:sz w:val="28"/>
        </w:rPr>
        <w:t>
      Шағын архитектуралық формалар, сондай-ақ олардың айналасындағы кеңістік пен оларға жақын жер қар мен мұздан тазартылады.</w:t>
      </w:r>
    </w:p>
    <w:bookmarkEnd w:id="319"/>
    <w:bookmarkStart w:name="z328" w:id="320"/>
    <w:p>
      <w:pPr>
        <w:spacing w:after="0"/>
        <w:ind w:left="0"/>
        <w:jc w:val="both"/>
      </w:pPr>
      <w:r>
        <w:rPr>
          <w:rFonts w:ascii="Times New Roman"/>
          <w:b w:val="false"/>
          <w:i w:val="false"/>
          <w:color w:val="000000"/>
          <w:sz w:val="28"/>
        </w:rPr>
        <w:t>
      149. Тротуарларда, жаяу жүргіншілер жолдарында және аялдама пункттерінде қар тазалау жұмыстары (механикаландырылған сыпыру және қолмен тазалау) қар жауғаннан кейін бірден басталады. Ұзақ қар жауған кезде жаяу жүргіншілер үшін қауіпсіздікті қамтамасыз ететін қар тазалау және көктайғаққа қарсы өңдеу циклдары қайталанады.</w:t>
      </w:r>
    </w:p>
    <w:bookmarkEnd w:id="320"/>
    <w:bookmarkStart w:name="z329" w:id="321"/>
    <w:p>
      <w:pPr>
        <w:spacing w:after="0"/>
        <w:ind w:left="0"/>
        <w:jc w:val="both"/>
      </w:pPr>
      <w:r>
        <w:rPr>
          <w:rFonts w:ascii="Times New Roman"/>
          <w:b w:val="false"/>
          <w:i w:val="false"/>
          <w:color w:val="000000"/>
          <w:sz w:val="28"/>
        </w:rPr>
        <w:t>
      150. Көпір құрылыстарының тротуарлары мен баспалдақ жиектері жаңа жауған немесе тығыздалған қардан (қар-мұз түзілімдерінен) жабылғанға дейін толық ені бойынша тазартылады.</w:t>
      </w:r>
    </w:p>
    <w:bookmarkEnd w:id="321"/>
    <w:bookmarkStart w:name="z330" w:id="322"/>
    <w:p>
      <w:pPr>
        <w:spacing w:after="0"/>
        <w:ind w:left="0"/>
        <w:jc w:val="both"/>
      </w:pPr>
      <w:r>
        <w:rPr>
          <w:rFonts w:ascii="Times New Roman"/>
          <w:b w:val="false"/>
          <w:i w:val="false"/>
          <w:color w:val="000000"/>
          <w:sz w:val="28"/>
        </w:rPr>
        <w:t>
      151. Қар жауған кезде көпір құрылыстарының тротуарлары мен баспалдақ жиектері көктайғаққа қарсы материалдармен өңделеді және жаяу жүргіншілердің қозғалысы үшін өткелдер тазартылады.</w:t>
      </w:r>
    </w:p>
    <w:bookmarkEnd w:id="322"/>
    <w:bookmarkStart w:name="z331" w:id="323"/>
    <w:p>
      <w:pPr>
        <w:spacing w:after="0"/>
        <w:ind w:left="0"/>
        <w:jc w:val="both"/>
      </w:pPr>
      <w:r>
        <w:rPr>
          <w:rFonts w:ascii="Times New Roman"/>
          <w:b w:val="false"/>
          <w:i w:val="false"/>
          <w:color w:val="000000"/>
          <w:sz w:val="28"/>
        </w:rPr>
        <w:t>
      152. Люктердің, су құбыры және кәріз құдықтарының қақпақтары қардан, мұздан толық тазартылады және өрт гидранттарын жылдам пайдалану мүмкіндігін қамтамасыз ететін күйде ұсталады.</w:t>
      </w:r>
    </w:p>
    <w:bookmarkEnd w:id="323"/>
    <w:bookmarkStart w:name="z332" w:id="324"/>
    <w:p>
      <w:pPr>
        <w:spacing w:after="0"/>
        <w:ind w:left="0"/>
        <w:jc w:val="both"/>
      </w:pPr>
      <w:r>
        <w:rPr>
          <w:rFonts w:ascii="Times New Roman"/>
          <w:b w:val="false"/>
          <w:i w:val="false"/>
          <w:color w:val="000000"/>
          <w:sz w:val="28"/>
        </w:rPr>
        <w:t>
      153. Көпірлер, өтпелер, түсулер, көтерілулер, қиылыстар, жаяу жүргіншілер өткелдері, қоғамдық көлік аялдамаларының кіру қалталары, көшпелі автожолдар құм-тұз қоспасымен себіледі.</w:t>
      </w:r>
    </w:p>
    <w:bookmarkEnd w:id="324"/>
    <w:bookmarkStart w:name="z333" w:id="325"/>
    <w:p>
      <w:pPr>
        <w:spacing w:after="0"/>
        <w:ind w:left="0"/>
        <w:jc w:val="both"/>
      </w:pPr>
      <w:r>
        <w:rPr>
          <w:rFonts w:ascii="Times New Roman"/>
          <w:b w:val="false"/>
          <w:i w:val="false"/>
          <w:color w:val="000000"/>
          <w:sz w:val="28"/>
        </w:rPr>
        <w:t>
      154. Химиялық реагенттерді қолданған кезде олардың таралуының белгіленген нормаларын сақтау қажет.</w:t>
      </w:r>
    </w:p>
    <w:bookmarkEnd w:id="325"/>
    <w:bookmarkStart w:name="z334" w:id="326"/>
    <w:p>
      <w:pPr>
        <w:spacing w:after="0"/>
        <w:ind w:left="0"/>
        <w:jc w:val="both"/>
      </w:pPr>
      <w:r>
        <w:rPr>
          <w:rFonts w:ascii="Times New Roman"/>
          <w:b w:val="false"/>
          <w:i w:val="false"/>
          <w:color w:val="000000"/>
          <w:sz w:val="28"/>
        </w:rPr>
        <w:t>
      155. Тұрғын үйлердің, ғимараттардың, құрылыстардың, құрылыстардың шатырлары мен күнқағарларын қар мен мұздан тазарту қажеттілігіне қарай, бірақ айына кемінде бір рет жерге тастау жолымен жүргізіледі. Карниздерде, шатырларда, күнқағарларда, балкондарда, суағар құбырларында және тұрғын үйлердің, ғимараттардың, құрылыстардың өзге де шығыңқы конструкцияларында қар мен мұз өсінділерін жою жаяу жүргіншілерге, тұрғын үйлерге, ғимараттарға, құрылыстарға, жаяу жүргіншілер жолдарынан, өткелдерден, тротуарлардан төгілген қар мен мұз өсінділерін әкете отырып, құрылыстарға қауіп төнген кезде уақтылы, осы мақсаттар үшін арнайы бөлінген орындарға тәулік бойы жүргізіледі.</w:t>
      </w:r>
    </w:p>
    <w:bookmarkEnd w:id="326"/>
    <w:bookmarkStart w:name="z335" w:id="327"/>
    <w:p>
      <w:pPr>
        <w:spacing w:after="0"/>
        <w:ind w:left="0"/>
        <w:jc w:val="both"/>
      </w:pPr>
      <w:r>
        <w:rPr>
          <w:rFonts w:ascii="Times New Roman"/>
          <w:b w:val="false"/>
          <w:i w:val="false"/>
          <w:color w:val="000000"/>
          <w:sz w:val="28"/>
        </w:rPr>
        <w:t>
      156. Еріген кезде қарды төгу қысқа мерзімде жүргізілуі керек.</w:t>
      </w:r>
    </w:p>
    <w:bookmarkEnd w:id="327"/>
    <w:bookmarkStart w:name="z336" w:id="328"/>
    <w:p>
      <w:pPr>
        <w:spacing w:after="0"/>
        <w:ind w:left="0"/>
        <w:jc w:val="both"/>
      </w:pPr>
      <w:r>
        <w:rPr>
          <w:rFonts w:ascii="Times New Roman"/>
          <w:b w:val="false"/>
          <w:i w:val="false"/>
          <w:color w:val="000000"/>
          <w:sz w:val="28"/>
        </w:rPr>
        <w:t>
      157. Көппәтерлі тұрғын үйлердің шатырларын қардан және мұздан тазартуды ұйымдастыруды, қар мен мұз өсуін жоюды мүлік иелері бірлестігінің төрағасы немесе жай серіктестіктің сенім білдірілген адамы не көппәтерлі тұрғын үйді басқарушының немесе басқарушы компанияның сенімхаты негізінде дербес немесе өз қаражаты есебінен мамандандырылған ұйымдарды тарту арқылы жүзеге асырады.</w:t>
      </w:r>
    </w:p>
    <w:bookmarkEnd w:id="328"/>
    <w:bookmarkStart w:name="z337" w:id="329"/>
    <w:p>
      <w:pPr>
        <w:spacing w:after="0"/>
        <w:ind w:left="0"/>
        <w:jc w:val="both"/>
      </w:pPr>
      <w:r>
        <w:rPr>
          <w:rFonts w:ascii="Times New Roman"/>
          <w:b w:val="false"/>
          <w:i w:val="false"/>
          <w:color w:val="000000"/>
          <w:sz w:val="28"/>
        </w:rPr>
        <w:t>
      158. Шатырларды қар мен мұздан тазартуды ұйымдастыруды, қар мен мұз өсінділерін жоюды жеке тұрғын үйлердің, ғимараттардың, құрылыстардың, құрылыстардың меншік иелері дербес немесе мамандандырылған ұйымдарды өз қаражаты есебінен тарту арқылы жүзеге асырады.</w:t>
      </w:r>
    </w:p>
    <w:bookmarkEnd w:id="329"/>
    <w:bookmarkStart w:name="z338" w:id="330"/>
    <w:p>
      <w:pPr>
        <w:spacing w:after="0"/>
        <w:ind w:left="0"/>
        <w:jc w:val="both"/>
      </w:pPr>
      <w:r>
        <w:rPr>
          <w:rFonts w:ascii="Times New Roman"/>
          <w:b w:val="false"/>
          <w:i w:val="false"/>
          <w:color w:val="000000"/>
          <w:sz w:val="28"/>
        </w:rPr>
        <w:t>
      Шатырларды қар мен мұздан тазарту жұмыстарын жүргізер алдында азаматтардың, осы жұмыстарды жүзеге асыратын адамдардың және көлік құралдарының қауіпсіздігін, сондай-ақ ағаштардың, бұталардың, көшедегі электр жарығының әуе желілерінің, ақпаратты орналастыру құралдарының, бағдаршам объектілерінің, жол белгілерінің, байланыс желілерінің және басқалардың, оның ішінде егер бұл объектілер қолданыстағы заңнамаға сәйкес белгіленген жағдайда, сақталуын қамтамасыз ететін күзет іс-шараларын (қоршаулар, кезекшілер) жүргізу қажет.</w:t>
      </w:r>
    </w:p>
    <w:bookmarkEnd w:id="330"/>
    <w:bookmarkStart w:name="z339" w:id="331"/>
    <w:p>
      <w:pPr>
        <w:spacing w:after="0"/>
        <w:ind w:left="0"/>
        <w:jc w:val="both"/>
      </w:pPr>
      <w:r>
        <w:rPr>
          <w:rFonts w:ascii="Times New Roman"/>
          <w:b w:val="false"/>
          <w:i w:val="false"/>
          <w:color w:val="000000"/>
          <w:sz w:val="28"/>
        </w:rPr>
        <w:t>
      159. Жалпы пайдаланымдағы аумақтарды жинау кезінде жасыл желектердің сақталуын және еріген сулардың ағуын қамтамасыз ету шартымен химиялық реагенттері жоқ қарды осы мақсаттар үшін алдын ала дайындалған алаңдарға уақытша жинауға жол беріледі.</w:t>
      </w:r>
    </w:p>
    <w:bookmarkEnd w:id="331"/>
    <w:bookmarkStart w:name="z340" w:id="332"/>
    <w:p>
      <w:pPr>
        <w:spacing w:after="0"/>
        <w:ind w:left="0"/>
        <w:jc w:val="both"/>
      </w:pPr>
      <w:r>
        <w:rPr>
          <w:rFonts w:ascii="Times New Roman"/>
          <w:b w:val="false"/>
          <w:i w:val="false"/>
          <w:color w:val="000000"/>
          <w:sz w:val="28"/>
        </w:rPr>
        <w:t>
      160. Рұқсат етілмейді:</w:t>
      </w:r>
    </w:p>
    <w:bookmarkEnd w:id="332"/>
    <w:bookmarkStart w:name="z341" w:id="333"/>
    <w:p>
      <w:pPr>
        <w:spacing w:after="0"/>
        <w:ind w:left="0"/>
        <w:jc w:val="both"/>
      </w:pPr>
      <w:r>
        <w:rPr>
          <w:rFonts w:ascii="Times New Roman"/>
          <w:b w:val="false"/>
          <w:i w:val="false"/>
          <w:color w:val="000000"/>
          <w:sz w:val="28"/>
        </w:rPr>
        <w:t>
      1) орамішілік, үй маңындағы аумақтардан, ұйымдардың, кәсіпорындардың, мекемелердің, құрылыс алаңдарының аумақтарынан тазартылатын қарды жолдардың, көшелер мен өткелдердің жүру бөлігіне жылжытуға немесе орын ауыстыруға;</w:t>
      </w:r>
    </w:p>
    <w:bookmarkEnd w:id="333"/>
    <w:bookmarkStart w:name="z342" w:id="334"/>
    <w:p>
      <w:pPr>
        <w:spacing w:after="0"/>
        <w:ind w:left="0"/>
        <w:jc w:val="both"/>
      </w:pPr>
      <w:r>
        <w:rPr>
          <w:rFonts w:ascii="Times New Roman"/>
          <w:b w:val="false"/>
          <w:i w:val="false"/>
          <w:color w:val="000000"/>
          <w:sz w:val="28"/>
        </w:rPr>
        <w:t>
      2) ластанған қарды, сондай-ақ мұз сыынқтарын көгалдарға, гүлзарларға, бұталарға және жасыл желектері бар басқа да учаскелерге тасымалдауды және орнын ауыстыруды жүзеге асыруға;</w:t>
      </w:r>
    </w:p>
    <w:bookmarkEnd w:id="334"/>
    <w:bookmarkStart w:name="z343" w:id="335"/>
    <w:p>
      <w:pPr>
        <w:spacing w:after="0"/>
        <w:ind w:left="0"/>
        <w:jc w:val="both"/>
      </w:pPr>
      <w:r>
        <w:rPr>
          <w:rFonts w:ascii="Times New Roman"/>
          <w:b w:val="false"/>
          <w:i w:val="false"/>
          <w:color w:val="000000"/>
          <w:sz w:val="28"/>
        </w:rPr>
        <w:t>
      3) ғимараттардың қабырғаларына және жылу желілерінің трассаларына қар жинау.</w:t>
      </w:r>
    </w:p>
    <w:bookmarkEnd w:id="335"/>
    <w:bookmarkStart w:name="z344" w:id="336"/>
    <w:p>
      <w:pPr>
        <w:spacing w:after="0"/>
        <w:ind w:left="0"/>
        <w:jc w:val="both"/>
      </w:pPr>
      <w:r>
        <w:rPr>
          <w:rFonts w:ascii="Times New Roman"/>
          <w:b w:val="false"/>
          <w:i w:val="false"/>
          <w:color w:val="000000"/>
          <w:sz w:val="28"/>
        </w:rPr>
        <w:t>
      161. Орамішілік өтпелер мен үй маңындағы аумақтарды жинау кезінде бірінші кезекте жаяу жүргіншілер жолдары, аулаларға өтетін жолдар және өндіріс пен тұтыну қалдықтарын жинауға арналған контейнерлерді орналастыру орындарына кіреберістер тазаланады.</w:t>
      </w:r>
    </w:p>
    <w:bookmarkEnd w:id="336"/>
    <w:bookmarkStart w:name="z345" w:id="337"/>
    <w:p>
      <w:pPr>
        <w:spacing w:after="0"/>
        <w:ind w:left="0"/>
        <w:jc w:val="both"/>
      </w:pPr>
      <w:r>
        <w:rPr>
          <w:rFonts w:ascii="Times New Roman"/>
          <w:b w:val="false"/>
          <w:i w:val="false"/>
          <w:color w:val="000000"/>
          <w:sz w:val="28"/>
        </w:rPr>
        <w:t>
      162. Аулалар мен орамішілік өткелдерден жиналатын қарды жасыл желектердің бүлінуіне жол бермей, көлік құралдарының өтуі және азаматтардың өтуі үшін бос орындар қалатындай етіп үй жанындағы және орамішілік аумақтарда жиналады. Қар жинауға арналған алаңдар алдын ала дайындалады. Бұл учаскелерден еріген суды нөсерлі кәріз желісіне бұру қамтамасыз етіледі. Мұндай алаңдарды ұйымдастыру мүмкіндігі болмаған жағдайда қар шығарылады.</w:t>
      </w:r>
    </w:p>
    <w:bookmarkEnd w:id="337"/>
    <w:bookmarkStart w:name="z346" w:id="338"/>
    <w:p>
      <w:pPr>
        <w:spacing w:after="0"/>
        <w:ind w:left="0"/>
        <w:jc w:val="both"/>
      </w:pPr>
      <w:r>
        <w:rPr>
          <w:rFonts w:ascii="Times New Roman"/>
          <w:b w:val="false"/>
          <w:i w:val="false"/>
          <w:color w:val="000000"/>
          <w:sz w:val="28"/>
        </w:rPr>
        <w:t>
      163. Қар ерігеннен кейін тротуарларды, орамішілік, үй жанындағы және іргелес аумақтарды, жалпы пайдаланылатын орындардың аумақтарын қыс мезгілінде пайда болған ластанудан тазарту жүргізіледі.</w:t>
      </w:r>
    </w:p>
    <w:bookmarkEnd w:id="338"/>
    <w:bookmarkStart w:name="z347" w:id="339"/>
    <w:p>
      <w:pPr>
        <w:spacing w:after="0"/>
        <w:ind w:left="0"/>
        <w:jc w:val="left"/>
      </w:pPr>
      <w:r>
        <w:rPr>
          <w:rFonts w:ascii="Times New Roman"/>
          <w:b/>
          <w:i w:val="false"/>
          <w:color w:val="000000"/>
        </w:rPr>
        <w:t xml:space="preserve"> 4-Параграф. Жазғы кезеңде қалалар мен елді мекендердің аумағын жинауды жүргізу бойынша іс-шараларды ұйымдастыру</w:t>
      </w:r>
    </w:p>
    <w:bookmarkEnd w:id="339"/>
    <w:bookmarkStart w:name="z348" w:id="340"/>
    <w:p>
      <w:pPr>
        <w:spacing w:after="0"/>
        <w:ind w:left="0"/>
        <w:jc w:val="both"/>
      </w:pPr>
      <w:r>
        <w:rPr>
          <w:rFonts w:ascii="Times New Roman"/>
          <w:b w:val="false"/>
          <w:i w:val="false"/>
          <w:color w:val="000000"/>
          <w:sz w:val="28"/>
        </w:rPr>
        <w:t>
      164. Тазалау бойынша негізгі іс-шараларды орындау кезеңділігі ауа райы жағдайлары мен көшелердің (санаттардың) маңыздылығын ескере отырып реттеледі.</w:t>
      </w:r>
    </w:p>
    <w:bookmarkEnd w:id="340"/>
    <w:bookmarkStart w:name="z349" w:id="341"/>
    <w:p>
      <w:pPr>
        <w:spacing w:after="0"/>
        <w:ind w:left="0"/>
        <w:jc w:val="both"/>
      </w:pPr>
      <w:r>
        <w:rPr>
          <w:rFonts w:ascii="Times New Roman"/>
          <w:b w:val="false"/>
          <w:i w:val="false"/>
          <w:color w:val="000000"/>
          <w:sz w:val="28"/>
        </w:rPr>
        <w:t>
      165. Жазғы жинау кезеңінде келесі жұмыс түрлері жүргізіледі:</w:t>
      </w:r>
    </w:p>
    <w:bookmarkEnd w:id="341"/>
    <w:bookmarkStart w:name="z350" w:id="342"/>
    <w:p>
      <w:pPr>
        <w:spacing w:after="0"/>
        <w:ind w:left="0"/>
        <w:jc w:val="both"/>
      </w:pPr>
      <w:r>
        <w:rPr>
          <w:rFonts w:ascii="Times New Roman"/>
          <w:b w:val="false"/>
          <w:i w:val="false"/>
          <w:color w:val="000000"/>
          <w:sz w:val="28"/>
        </w:rPr>
        <w:t>
      1) жолдардың, тротуарлардың, үй маңындағы аумақтардың жүру бөлігін сыпыру, жуу және суару;</w:t>
      </w:r>
    </w:p>
    <w:bookmarkEnd w:id="342"/>
    <w:bookmarkStart w:name="z351" w:id="343"/>
    <w:p>
      <w:pPr>
        <w:spacing w:after="0"/>
        <w:ind w:left="0"/>
        <w:jc w:val="both"/>
      </w:pPr>
      <w:r>
        <w:rPr>
          <w:rFonts w:ascii="Times New Roman"/>
          <w:b w:val="false"/>
          <w:i w:val="false"/>
          <w:color w:val="000000"/>
          <w:sz w:val="28"/>
        </w:rPr>
        <w:t>
      2) кірден тазарту, жуу, қоршаулар мен шекаралық тасты сырлау;</w:t>
      </w:r>
    </w:p>
    <w:bookmarkEnd w:id="343"/>
    <w:bookmarkStart w:name="z352" w:id="344"/>
    <w:p>
      <w:pPr>
        <w:spacing w:after="0"/>
        <w:ind w:left="0"/>
        <w:jc w:val="both"/>
      </w:pPr>
      <w:r>
        <w:rPr>
          <w:rFonts w:ascii="Times New Roman"/>
          <w:b w:val="false"/>
          <w:i w:val="false"/>
          <w:color w:val="000000"/>
          <w:sz w:val="28"/>
        </w:rPr>
        <w:t>
      3) жолдың салалық бөлігін тазарту;</w:t>
      </w:r>
    </w:p>
    <w:bookmarkEnd w:id="344"/>
    <w:bookmarkStart w:name="z353" w:id="345"/>
    <w:p>
      <w:pPr>
        <w:spacing w:after="0"/>
        <w:ind w:left="0"/>
        <w:jc w:val="both"/>
      </w:pPr>
      <w:r>
        <w:rPr>
          <w:rFonts w:ascii="Times New Roman"/>
          <w:b w:val="false"/>
          <w:i w:val="false"/>
          <w:color w:val="000000"/>
          <w:sz w:val="28"/>
        </w:rPr>
        <w:t>
      4) көгалдарды, гүлзарлар мен гүлзарларды қоқыстардан, бұтақтардан, жапырақтардан, құрғақ шөптерден, өңсіз гүлшоғырлар мен құмнан тазарту;</w:t>
      </w:r>
    </w:p>
    <w:bookmarkEnd w:id="345"/>
    <w:bookmarkStart w:name="z354" w:id="346"/>
    <w:p>
      <w:pPr>
        <w:spacing w:after="0"/>
        <w:ind w:left="0"/>
        <w:jc w:val="both"/>
      </w:pPr>
      <w:r>
        <w:rPr>
          <w:rFonts w:ascii="Times New Roman"/>
          <w:b w:val="false"/>
          <w:i w:val="false"/>
          <w:color w:val="000000"/>
          <w:sz w:val="28"/>
        </w:rPr>
        <w:t>
      5) қоқысты санкцияланған жинау, залалсыздандыру және кәдеге жарату орындарына әкету;</w:t>
      </w:r>
    </w:p>
    <w:bookmarkEnd w:id="346"/>
    <w:bookmarkStart w:name="z355" w:id="347"/>
    <w:p>
      <w:pPr>
        <w:spacing w:after="0"/>
        <w:ind w:left="0"/>
        <w:jc w:val="both"/>
      </w:pPr>
      <w:r>
        <w:rPr>
          <w:rFonts w:ascii="Times New Roman"/>
          <w:b w:val="false"/>
          <w:i w:val="false"/>
          <w:color w:val="000000"/>
          <w:sz w:val="28"/>
        </w:rPr>
        <w:t>
      6) жеке құрылыс үйлеріне іргелес аумақтарды қоса алғанда, үй маңындағы аумақтардан қоқыс жинау;</w:t>
      </w:r>
    </w:p>
    <w:bookmarkEnd w:id="347"/>
    <w:bookmarkStart w:name="z356" w:id="348"/>
    <w:p>
      <w:pPr>
        <w:spacing w:after="0"/>
        <w:ind w:left="0"/>
        <w:jc w:val="both"/>
      </w:pPr>
      <w:r>
        <w:rPr>
          <w:rFonts w:ascii="Times New Roman"/>
          <w:b w:val="false"/>
          <w:i w:val="false"/>
          <w:color w:val="000000"/>
          <w:sz w:val="28"/>
        </w:rPr>
        <w:t>
      7) шөп шабу.</w:t>
      </w:r>
    </w:p>
    <w:bookmarkEnd w:id="348"/>
    <w:bookmarkStart w:name="z357" w:id="349"/>
    <w:p>
      <w:pPr>
        <w:spacing w:after="0"/>
        <w:ind w:left="0"/>
        <w:jc w:val="both"/>
      </w:pPr>
      <w:r>
        <w:rPr>
          <w:rFonts w:ascii="Times New Roman"/>
          <w:b w:val="false"/>
          <w:i w:val="false"/>
          <w:color w:val="000000"/>
          <w:sz w:val="28"/>
        </w:rPr>
        <w:t>
      166. Жапырақ құлау кезеңінде құлаған жапырақтарды жолдардың жүріс бөлігінен, жалпыға ортақ пайдаланылатын орындардан, іргелес, үй маңындағы аумақтардан тырмалау және әкету жүргізіледі. Ағаштар мен бұталардың түбіндегі бөлігіне жапырақтарды тырмалауға жол берілмейді.</w:t>
      </w:r>
    </w:p>
    <w:bookmarkEnd w:id="349"/>
    <w:bookmarkStart w:name="z358" w:id="350"/>
    <w:p>
      <w:pPr>
        <w:spacing w:after="0"/>
        <w:ind w:left="0"/>
        <w:jc w:val="both"/>
      </w:pPr>
      <w:r>
        <w:rPr>
          <w:rFonts w:ascii="Times New Roman"/>
          <w:b w:val="false"/>
          <w:i w:val="false"/>
          <w:color w:val="000000"/>
          <w:sz w:val="28"/>
        </w:rPr>
        <w:t>
      167. Қалалық аумақтарды сыпыру жүргізіледі:</w:t>
      </w:r>
    </w:p>
    <w:bookmarkEnd w:id="350"/>
    <w:bookmarkStart w:name="z359" w:id="351"/>
    <w:p>
      <w:pPr>
        <w:spacing w:after="0"/>
        <w:ind w:left="0"/>
        <w:jc w:val="both"/>
      </w:pPr>
      <w:r>
        <w:rPr>
          <w:rFonts w:ascii="Times New Roman"/>
          <w:b w:val="false"/>
          <w:i w:val="false"/>
          <w:color w:val="000000"/>
          <w:sz w:val="28"/>
        </w:rPr>
        <w:t>
      1) тротуарлар - күн сайын күнібойы ластанудың жиналуына қарай;</w:t>
      </w:r>
    </w:p>
    <w:bookmarkEnd w:id="351"/>
    <w:bookmarkStart w:name="z360" w:id="352"/>
    <w:p>
      <w:pPr>
        <w:spacing w:after="0"/>
        <w:ind w:left="0"/>
        <w:jc w:val="both"/>
      </w:pPr>
      <w:r>
        <w:rPr>
          <w:rFonts w:ascii="Times New Roman"/>
          <w:b w:val="false"/>
          <w:i w:val="false"/>
          <w:color w:val="000000"/>
          <w:sz w:val="28"/>
        </w:rPr>
        <w:t>
      2) үй маңындағы аумақтар-күн сайын күнібойы қажеттілігіне қарай;</w:t>
      </w:r>
    </w:p>
    <w:bookmarkEnd w:id="352"/>
    <w:bookmarkStart w:name="z361" w:id="353"/>
    <w:p>
      <w:pPr>
        <w:spacing w:after="0"/>
        <w:ind w:left="0"/>
        <w:jc w:val="both"/>
      </w:pPr>
      <w:r>
        <w:rPr>
          <w:rFonts w:ascii="Times New Roman"/>
          <w:b w:val="false"/>
          <w:i w:val="false"/>
          <w:color w:val="000000"/>
          <w:sz w:val="28"/>
        </w:rPr>
        <w:t>
      3) тазалықты қамтамасыз ету қажеттілігі ескеріле отырып, ластанудың жинақталуына қарай - өзге аумақтарды, оның ішінде жалпы пайдаланылатын орындардың, іргелес аумақтардың аумақтарын қамту.</w:t>
      </w:r>
    </w:p>
    <w:bookmarkEnd w:id="353"/>
    <w:bookmarkStart w:name="z362" w:id="354"/>
    <w:p>
      <w:pPr>
        <w:spacing w:after="0"/>
        <w:ind w:left="0"/>
        <w:jc w:val="both"/>
      </w:pPr>
      <w:r>
        <w:rPr>
          <w:rFonts w:ascii="Times New Roman"/>
          <w:b w:val="false"/>
          <w:i w:val="false"/>
          <w:color w:val="000000"/>
          <w:sz w:val="28"/>
        </w:rPr>
        <w:t>
      168. Жүріс бөлігін, тротуарларды, кірме жолдарды, үй маңындағы аумақты суару жүргізіледі:</w:t>
      </w:r>
    </w:p>
    <w:bookmarkEnd w:id="354"/>
    <w:bookmarkStart w:name="z363" w:id="355"/>
    <w:p>
      <w:pPr>
        <w:spacing w:after="0"/>
        <w:ind w:left="0"/>
        <w:jc w:val="both"/>
      </w:pPr>
      <w:r>
        <w:rPr>
          <w:rFonts w:ascii="Times New Roman"/>
          <w:b w:val="false"/>
          <w:i w:val="false"/>
          <w:color w:val="000000"/>
          <w:sz w:val="28"/>
        </w:rPr>
        <w:t>
      1) ауа температурасы 25 градустан жоғары (Цельсий бойынша) ыстық ауа-райында микроклиматты жақсарту үшін;</w:t>
      </w:r>
    </w:p>
    <w:bookmarkEnd w:id="355"/>
    <w:bookmarkStart w:name="z364" w:id="356"/>
    <w:p>
      <w:pPr>
        <w:spacing w:after="0"/>
        <w:ind w:left="0"/>
        <w:jc w:val="both"/>
      </w:pPr>
      <w:r>
        <w:rPr>
          <w:rFonts w:ascii="Times New Roman"/>
          <w:b w:val="false"/>
          <w:i w:val="false"/>
          <w:color w:val="000000"/>
          <w:sz w:val="28"/>
        </w:rPr>
        <w:t>
      2) қажет болған жағдайда шаңды азайту үшін.</w:t>
      </w:r>
    </w:p>
    <w:bookmarkEnd w:id="356"/>
    <w:bookmarkStart w:name="z365" w:id="357"/>
    <w:p>
      <w:pPr>
        <w:spacing w:after="0"/>
        <w:ind w:left="0"/>
        <w:jc w:val="both"/>
      </w:pPr>
      <w:r>
        <w:rPr>
          <w:rFonts w:ascii="Times New Roman"/>
          <w:b w:val="false"/>
          <w:i w:val="false"/>
          <w:color w:val="000000"/>
          <w:sz w:val="28"/>
        </w:rPr>
        <w:t>
      169. Аялдама пункттері топырақ-құмды шөгінділерден, түрлі қоқыстардан толығымен тазартылады және жуылады. Тазалау жаяу жүргіншілердің ең аз қозғалысы және жолаушылардың ең аз жиналуы кезінде жүргізіледі.</w:t>
      </w:r>
    </w:p>
    <w:bookmarkEnd w:id="357"/>
    <w:bookmarkStart w:name="z366" w:id="358"/>
    <w:p>
      <w:pPr>
        <w:spacing w:after="0"/>
        <w:ind w:left="0"/>
        <w:jc w:val="both"/>
      </w:pPr>
      <w:r>
        <w:rPr>
          <w:rFonts w:ascii="Times New Roman"/>
          <w:b w:val="false"/>
          <w:i w:val="false"/>
          <w:color w:val="000000"/>
          <w:sz w:val="28"/>
        </w:rPr>
        <w:t>
      170. Темірбетон блоктарынан жасалған бөлу жолақтары бүкіл бетіндегі құмнан, кірден және ұсақ қоқыстардан тазартылады. Көгалдар түрінде жасалған бөлу жолақтары қоқыстардан тазартылады.</w:t>
      </w:r>
    </w:p>
    <w:bookmarkEnd w:id="358"/>
    <w:bookmarkStart w:name="z367" w:id="359"/>
    <w:p>
      <w:pPr>
        <w:spacing w:after="0"/>
        <w:ind w:left="0"/>
        <w:jc w:val="both"/>
      </w:pPr>
      <w:r>
        <w:rPr>
          <w:rFonts w:ascii="Times New Roman"/>
          <w:b w:val="false"/>
          <w:i w:val="false"/>
          <w:color w:val="000000"/>
          <w:sz w:val="28"/>
        </w:rPr>
        <w:t>
      171. Металл қоршаулар, жол белгілері мен көрсеткіштер жуылады.</w:t>
      </w:r>
    </w:p>
    <w:bookmarkEnd w:id="359"/>
    <w:bookmarkStart w:name="z368" w:id="360"/>
    <w:p>
      <w:pPr>
        <w:spacing w:after="0"/>
        <w:ind w:left="0"/>
        <w:jc w:val="both"/>
      </w:pPr>
      <w:r>
        <w:rPr>
          <w:rFonts w:ascii="Times New Roman"/>
          <w:b w:val="false"/>
          <w:i w:val="false"/>
          <w:color w:val="000000"/>
          <w:sz w:val="28"/>
        </w:rPr>
        <w:t>
      172. Жаңбыр суының Тоқырауын болдырмау үшін люктердің қақпақтары мен жаңбыр қабылдайтын құдықтардың келте құбырлары сметадан және басқа да ластанулардан үнемі тазартылады.</w:t>
      </w:r>
    </w:p>
    <w:bookmarkEnd w:id="360"/>
    <w:bookmarkStart w:name="z369" w:id="361"/>
    <w:p>
      <w:pPr>
        <w:spacing w:after="0"/>
        <w:ind w:left="0"/>
        <w:jc w:val="both"/>
      </w:pPr>
      <w:r>
        <w:rPr>
          <w:rFonts w:ascii="Times New Roman"/>
          <w:b w:val="false"/>
          <w:i w:val="false"/>
          <w:color w:val="000000"/>
          <w:sz w:val="28"/>
        </w:rPr>
        <w:t>
      173. Шөп шабу кейіннен әкетумен жүргізіледі.</w:t>
      </w:r>
    </w:p>
    <w:bookmarkEnd w:id="361"/>
    <w:bookmarkStart w:name="z370" w:id="362"/>
    <w:p>
      <w:pPr>
        <w:spacing w:after="0"/>
        <w:ind w:left="0"/>
        <w:jc w:val="both"/>
      </w:pPr>
      <w:r>
        <w:rPr>
          <w:rFonts w:ascii="Times New Roman"/>
          <w:b w:val="false"/>
          <w:i w:val="false"/>
          <w:color w:val="000000"/>
          <w:sz w:val="28"/>
        </w:rPr>
        <w:t>
      174. Жапырақ құлау кезеңінде құлаған жапырақтар уақтылы алынып тасталады және арнайы бөлінген жерлерге немесе компосттау алаңдарына шығарылады.</w:t>
      </w:r>
    </w:p>
    <w:bookmarkEnd w:id="362"/>
    <w:bookmarkStart w:name="z371" w:id="363"/>
    <w:p>
      <w:pPr>
        <w:spacing w:after="0"/>
        <w:ind w:left="0"/>
        <w:jc w:val="both"/>
      </w:pPr>
      <w:r>
        <w:rPr>
          <w:rFonts w:ascii="Times New Roman"/>
          <w:b w:val="false"/>
          <w:i w:val="false"/>
          <w:color w:val="000000"/>
          <w:sz w:val="28"/>
        </w:rPr>
        <w:t>
      175. Жазғы тазалауды жүргізу кезінде:</w:t>
      </w:r>
    </w:p>
    <w:bookmarkEnd w:id="363"/>
    <w:bookmarkStart w:name="z372" w:id="364"/>
    <w:p>
      <w:pPr>
        <w:spacing w:after="0"/>
        <w:ind w:left="0"/>
        <w:jc w:val="both"/>
      </w:pPr>
      <w:r>
        <w:rPr>
          <w:rFonts w:ascii="Times New Roman"/>
          <w:b w:val="false"/>
          <w:i w:val="false"/>
          <w:color w:val="000000"/>
          <w:sz w:val="28"/>
        </w:rPr>
        <w:t>
      1) Жасыл екпелерге, инженерлік желілердің қарау құдықтарына, өзендер мен су айдындарына, жолдардың жүріс бөлігіне және тротуарларға қоқыс тастауға;</w:t>
      </w:r>
    </w:p>
    <w:bookmarkEnd w:id="364"/>
    <w:bookmarkStart w:name="z373" w:id="365"/>
    <w:p>
      <w:pPr>
        <w:spacing w:after="0"/>
        <w:ind w:left="0"/>
        <w:jc w:val="both"/>
      </w:pPr>
      <w:r>
        <w:rPr>
          <w:rFonts w:ascii="Times New Roman"/>
          <w:b w:val="false"/>
          <w:i w:val="false"/>
          <w:color w:val="000000"/>
          <w:sz w:val="28"/>
        </w:rPr>
        <w:t>
      2) жүру бөлігін жуу кезінде тротуарлар мен көгалдарға су ағынымен ссыпырынды мен қоқыстарды қағып алуға;</w:t>
      </w:r>
    </w:p>
    <w:bookmarkEnd w:id="365"/>
    <w:bookmarkStart w:name="z374" w:id="366"/>
    <w:p>
      <w:pPr>
        <w:spacing w:after="0"/>
        <w:ind w:left="0"/>
        <w:jc w:val="both"/>
      </w:pPr>
      <w:r>
        <w:rPr>
          <w:rFonts w:ascii="Times New Roman"/>
          <w:b w:val="false"/>
          <w:i w:val="false"/>
          <w:color w:val="000000"/>
          <w:sz w:val="28"/>
        </w:rPr>
        <w:t>
      3) карантиндік зиянкестер мен аурулармен залалданған өсімдіктердің бөліктерін кесуді және ұйымдасқан түрде өртеуді қоспағанда, от жағуға және қоқыстарды, жапырақтарды, ыдыстарды, өндіріс және тұтыну қалдықтарын өртеуге;</w:t>
      </w:r>
    </w:p>
    <w:bookmarkEnd w:id="366"/>
    <w:bookmarkStart w:name="z375" w:id="367"/>
    <w:p>
      <w:pPr>
        <w:spacing w:after="0"/>
        <w:ind w:left="0"/>
        <w:jc w:val="both"/>
      </w:pPr>
      <w:r>
        <w:rPr>
          <w:rFonts w:ascii="Times New Roman"/>
          <w:b w:val="false"/>
          <w:i w:val="false"/>
          <w:color w:val="000000"/>
          <w:sz w:val="28"/>
        </w:rPr>
        <w:t>
      4) су құбыры, кәріз және жылу желілеріндегі аварияларды жою кезінде жүру бөлігіне су айдауға рұқсат етілмейді.</w:t>
      </w:r>
    </w:p>
    <w:bookmarkEnd w:id="367"/>
    <w:bookmarkStart w:name="z376" w:id="368"/>
    <w:p>
      <w:pPr>
        <w:spacing w:after="0"/>
        <w:ind w:left="0"/>
        <w:jc w:val="both"/>
      </w:pPr>
      <w:r>
        <w:rPr>
          <w:rFonts w:ascii="Times New Roman"/>
          <w:b w:val="false"/>
          <w:i w:val="false"/>
          <w:color w:val="000000"/>
          <w:sz w:val="28"/>
        </w:rPr>
        <w:t>
      176. Елді мекеннің табиғи, климаттық, геологиялық, гидрогеологиялық және сейсмикалық факторларына байланысты осы Қағидалардың негізінде жергілікті атқарушы органдар әзірлейтін қалалар мен елді мекендердің аумақтарын абаттандыру қағидаларын Қазақстан Республикасының қолданыстағы заңнамасына қайшы келмейтін өзге де ережелермен толықтыруы мүмкін.</w:t>
      </w:r>
    </w:p>
    <w:bookmarkEnd w:id="368"/>
    <w:bookmarkStart w:name="z377" w:id="369"/>
    <w:p>
      <w:pPr>
        <w:spacing w:after="0"/>
        <w:ind w:left="0"/>
        <w:jc w:val="both"/>
      </w:pPr>
      <w:r>
        <w:rPr>
          <w:rFonts w:ascii="Times New Roman"/>
          <w:b w:val="false"/>
          <w:i w:val="false"/>
          <w:color w:val="000000"/>
          <w:sz w:val="28"/>
        </w:rPr>
        <w:t>
      Бұл ереже жарнама саласындағы құқықтық қатынастарға қолданылмайды.</w:t>
      </w:r>
    </w:p>
    <w:bookmarkEnd w:id="3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