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18e58" w14:textId="0a18e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қалалық мәслихатының 2022 жылғы 30 желтоқсандағы № 28/215 "2023 - 2025 жылдарға арналған Теңге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мәслихатының 2023 жылғы 24 мамырдағы № 3/17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Жаңаөзен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"2023 - 2025 жылдарға арналған Теңге ауылының бюджеті туралы" Жаңаөзен қалалық мәслихатының 2022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28/215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келесідей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2023 - 2025 жылдарға арналған Теңге ауылының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309 797 мың теңге, оның ішінде: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40 977 мың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286 мың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428 мың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268 106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312 363 мың теңге;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- 2 566 мың теңге;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2 566 мың теңге;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2 566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2023 жылға арналған Теңге ауылының бюджетіне қалалық бюджеттен 268 106 мың теңге сомасында субвенция бөлінгені ескерілсін.";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Жаңаөзен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Г.Байжанов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3/17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Жаңаөзен қалалық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28/215 шешіміне 1 қосымша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Теңге ауылының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38 857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312 363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 – 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