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3658" w14:textId="ccd3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2022 жылғы 30 желтоқсандағы № 28/215 "2023 - 2025 жылдарға арналған Теңге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2023 жылғы 19 қазандағы № 8/64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Жаңаөзен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"2023 - 2025 жылдарға арналған Теңге ауылының бюджеті туралы" Жаңаөзен қалалық мәслихатының 2022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28/215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2023 - 2025 жылдарға арналған Теңге ауылының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409 469,0 мың теңге, оның ішінде: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83 585,0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251,0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428,0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325 205,0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412 035,4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оның ішінде: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оның ішінде: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- 2 566,4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2 566,4 мың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0,0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2 566,4 мың теңге.":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2023 жылға арналған Теңге ауылының бюджетіне қалалық бюджеттен 325 205,0 мың теңге сомасында субвенция бөлінгені ескерілсін.";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8/64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28/215 шешіміне 1 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Теңге ауылының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68 557,0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412 035,4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 –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- 2 566,4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2 566,4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2 566,4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