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3797" w14:textId="9e13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Қызылсай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28 желтоқсандағы № 12/99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3 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Жаңаөзен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2024 – 2026 жылдарға арналған Қызылсай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келесідей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376 543,8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33 552,7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127,0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342 864,1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378 290,0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0,0 теңге, оның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- 1 746,2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1 746,2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Қызылсай ауылының бюджетіне қалалық бюджеттен 342 743,1 мың теңге сомасында субвенция бөлінгені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 шешіміне 1 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Қызылсай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Жаңаөзен қалалық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16/133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1 829,7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31 323,0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30 923,0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378 290,0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211 435,0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44 181,0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- 1 746,2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 шешіміне 2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Қызылсай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359 226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37 933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32 469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321 293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359 226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214 873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214 873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141 750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82 958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12/99 шешіміне 3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Қызылсай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39 822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34 093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337 298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225 617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