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ea6d" w14:textId="e81ea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2018 жылғы 29 наурыздағы № 18/148 "Түпқараған аудандық мәслихатының аппараты" мемлекеттік мекемесі "Б" корпусы мемлекеттік әкімшілік қызметшілерінің қызметін бағалаудың әдістемесін бекіту туралы" шешіміне өзгеріс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2023 жылғы 26 шілдедегі № 5/34 шешімі</w:t>
      </w:r>
    </w:p>
    <w:p>
      <w:pPr>
        <w:spacing w:after="0"/>
        <w:ind w:left="0"/>
        <w:jc w:val="both"/>
      </w:pPr>
      <w:bookmarkStart w:name="z0" w:id="0"/>
      <w:r>
        <w:rPr>
          <w:rFonts w:ascii="Times New Roman"/>
          <w:b w:val="false"/>
          <w:i w:val="false"/>
          <w:color w:val="000000"/>
          <w:sz w:val="28"/>
        </w:rPr>
        <w:t>
      Түпқараған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аппараты" мемлекеттік мекемесі "Б" корпусы мемлекеттік әкімшілік қызметшілерінің қызметін бағалаудың әдістемесін бекіту туралы" Түпқараған аудандық мәслихатының 2018 жылғы 29 наурыздағы </w:t>
      </w:r>
      <w:r>
        <w:rPr>
          <w:rFonts w:ascii="Times New Roman"/>
          <w:b w:val="false"/>
          <w:i w:val="false"/>
          <w:color w:val="000000"/>
          <w:sz w:val="28"/>
        </w:rPr>
        <w:t>№18/148</w:t>
      </w:r>
      <w:r>
        <w:rPr>
          <w:rFonts w:ascii="Times New Roman"/>
          <w:b w:val="false"/>
          <w:i w:val="false"/>
          <w:color w:val="000000"/>
          <w:sz w:val="28"/>
        </w:rPr>
        <w:t xml:space="preserve"> шешіміне (Нормативтік құқықтық актілерді мемлекеттік тіркеу тізілімінде № 3566 болып тіркелген) келесідей өзгеріс енгізілсін: </w:t>
      </w:r>
    </w:p>
    <w:bookmarkEnd w:id="1"/>
    <w:bookmarkStart w:name="z2" w:id="2"/>
    <w:p>
      <w:pPr>
        <w:spacing w:after="0"/>
        <w:ind w:left="0"/>
        <w:jc w:val="both"/>
      </w:pPr>
      <w:r>
        <w:rPr>
          <w:rFonts w:ascii="Times New Roman"/>
          <w:b w:val="false"/>
          <w:i w:val="false"/>
          <w:color w:val="000000"/>
          <w:sz w:val="28"/>
        </w:rPr>
        <w:t>
      көрсетілген шешіммен бекітілген "Түпқараған аудандық мәслихатының аппараты" мемлекеттік мекемесінің "Б" корпусы мемлекеттік әкімшілік қызметшілерінің қызметін бағалаудың әдістемесі жаңа редакцияда жазылсын.</w:t>
      </w:r>
    </w:p>
    <w:bookmarkEnd w:id="2"/>
    <w:bookmarkStart w:name="z3" w:id="3"/>
    <w:p>
      <w:pPr>
        <w:spacing w:after="0"/>
        <w:ind w:left="0"/>
        <w:jc w:val="both"/>
      </w:pPr>
      <w:r>
        <w:rPr>
          <w:rFonts w:ascii="Times New Roman"/>
          <w:b w:val="false"/>
          <w:i w:val="false"/>
          <w:color w:val="000000"/>
          <w:sz w:val="28"/>
        </w:rPr>
        <w:t>
      2. Осы шешімнің қосымшасындағы "Түпқараған аудандық мәслихатының аппараты" мемлекеттік мекемесінің "Б" корпусы мемлекеттік әкімшілік қызметшілерінің қызметін бағалаудың әдістемесінің 3-тармағының 12) тармақшасы, 6-тармағының екінші абзацы және 6-тарауы 2023 жылдың 31 тамызына дейін әрекет ететіні белгіленсін.</w:t>
      </w:r>
    </w:p>
    <w:bookmarkEnd w:id="3"/>
    <w:bookmarkStart w:name="z4" w:id="4"/>
    <w:p>
      <w:pPr>
        <w:spacing w:after="0"/>
        <w:ind w:left="0"/>
        <w:jc w:val="both"/>
      </w:pPr>
      <w:r>
        <w:rPr>
          <w:rFonts w:ascii="Times New Roman"/>
          <w:b w:val="false"/>
          <w:i w:val="false"/>
          <w:color w:val="000000"/>
          <w:sz w:val="28"/>
        </w:rPr>
        <w:t xml:space="preserve">
      3.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А.Нугманов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18/148 шешіміне қосымша</w:t>
            </w:r>
          </w:p>
        </w:tc>
      </w:tr>
    </w:tbl>
    <w:bookmarkStart w:name="z12" w:id="5"/>
    <w:p>
      <w:pPr>
        <w:spacing w:after="0"/>
        <w:ind w:left="0"/>
        <w:jc w:val="left"/>
      </w:pPr>
      <w:r>
        <w:rPr>
          <w:rFonts w:ascii="Times New Roman"/>
          <w:b/>
          <w:i w:val="false"/>
          <w:color w:val="000000"/>
        </w:rPr>
        <w:t xml:space="preserve"> "Түпқараған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1. Осы "Түпқараған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Қазақстан Республикасының 2015 жылғы 23 қарашадағы №416 Заңына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№13</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(бұдан әрі - Үлгілік әдістеме) (нормативтік құқықтық актілерді мемлекеттік тіркеу Тізілімінде № 16299 болып тіркелген)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7"/>
    <w:bookmarkStart w:name="z15" w:id="8"/>
    <w:p>
      <w:pPr>
        <w:spacing w:after="0"/>
        <w:ind w:left="0"/>
        <w:jc w:val="both"/>
      </w:pPr>
      <w:r>
        <w:rPr>
          <w:rFonts w:ascii="Times New Roman"/>
          <w:b w:val="false"/>
          <w:i w:val="false"/>
          <w:color w:val="000000"/>
          <w:sz w:val="28"/>
        </w:rPr>
        <w:t>
      2. Түпқараған аудандық мәслихатының "Б" корпусы мемлекеттік әкімшілік қызметшілерінің қызметін бағалау әдістемесі үлгілік әдістеменің негізінде мемлекеттік орган қызметінің ерекшелігін есепке ала отырып бекітілді.</w:t>
      </w:r>
    </w:p>
    <w:bookmarkEnd w:id="8"/>
    <w:bookmarkStart w:name="z16" w:id="9"/>
    <w:p>
      <w:pPr>
        <w:spacing w:after="0"/>
        <w:ind w:left="0"/>
        <w:jc w:val="both"/>
      </w:pPr>
      <w:r>
        <w:rPr>
          <w:rFonts w:ascii="Times New Roman"/>
          <w:b w:val="false"/>
          <w:i w:val="false"/>
          <w:color w:val="000000"/>
          <w:sz w:val="28"/>
        </w:rPr>
        <w:t>
      3. Осы Әдістемеде пайдаланылатын негізгі ұғымдар:</w:t>
      </w:r>
    </w:p>
    <w:bookmarkEnd w:id="9"/>
    <w:bookmarkStart w:name="z17"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8"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9"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0" w:id="13"/>
    <w:p>
      <w:pPr>
        <w:spacing w:after="0"/>
        <w:ind w:left="0"/>
        <w:jc w:val="both"/>
      </w:pPr>
      <w:r>
        <w:rPr>
          <w:rFonts w:ascii="Times New Roman"/>
          <w:b w:val="false"/>
          <w:i w:val="false"/>
          <w:color w:val="000000"/>
          <w:sz w:val="28"/>
        </w:rPr>
        <w:t>
      4) құрылымдық бөлімшенің/мемлекеттік органның басшысы – Е-2 санаттарының "Б" корпусының мемлекеттік әкімшілік қызметшісі;</w:t>
      </w:r>
    </w:p>
    <w:bookmarkEnd w:id="13"/>
    <w:bookmarkStart w:name="z21"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2"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3"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немесе мемлекеттік орган қызметінің тиімділігін арттыруға бағытталған көрсеткіштер;</w:t>
      </w:r>
    </w:p>
    <w:bookmarkEnd w:id="16"/>
    <w:bookmarkStart w:name="z24"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5"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6"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7"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8" w:id="21"/>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бекітілетін құжат.</w:t>
      </w:r>
    </w:p>
    <w:bookmarkEnd w:id="21"/>
    <w:bookmarkStart w:name="z29" w:id="22"/>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bookmarkStart w:name="z30" w:id="2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3"/>
    <w:bookmarkStart w:name="z31" w:id="24"/>
    <w:p>
      <w:pPr>
        <w:spacing w:after="0"/>
        <w:ind w:left="0"/>
        <w:jc w:val="both"/>
      </w:pPr>
      <w:r>
        <w:rPr>
          <w:rFonts w:ascii="Times New Roman"/>
          <w:b w:val="false"/>
          <w:i w:val="false"/>
          <w:color w:val="000000"/>
          <w:sz w:val="28"/>
        </w:rPr>
        <w:t>
      Автоматтандырылған бағалау жүйесі енгізілгенін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4"/>
    <w:bookmarkStart w:name="z32" w:id="25"/>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5"/>
    <w:bookmarkStart w:name="z33" w:id="26"/>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6"/>
    <w:bookmarkStart w:name="z34" w:id="27"/>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27"/>
    <w:bookmarkStart w:name="z35" w:id="28"/>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28"/>
    <w:bookmarkStart w:name="z36" w:id="29"/>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9"/>
    <w:bookmarkStart w:name="z37" w:id="30"/>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30"/>
    <w:bookmarkStart w:name="z38" w:id="31"/>
    <w:p>
      <w:pPr>
        <w:spacing w:after="0"/>
        <w:ind w:left="0"/>
        <w:jc w:val="both"/>
      </w:pPr>
      <w:r>
        <w:rPr>
          <w:rFonts w:ascii="Times New Roman"/>
          <w:b w:val="false"/>
          <w:i w:val="false"/>
          <w:color w:val="000000"/>
          <w:sz w:val="28"/>
        </w:rPr>
        <w:t>
      "Функционалдық міндеттерін тиімді атқарады",</w:t>
      </w:r>
    </w:p>
    <w:bookmarkEnd w:id="31"/>
    <w:bookmarkStart w:name="z39" w:id="32"/>
    <w:p>
      <w:pPr>
        <w:spacing w:after="0"/>
        <w:ind w:left="0"/>
        <w:jc w:val="both"/>
      </w:pPr>
      <w:r>
        <w:rPr>
          <w:rFonts w:ascii="Times New Roman"/>
          <w:b w:val="false"/>
          <w:i w:val="false"/>
          <w:color w:val="000000"/>
          <w:sz w:val="28"/>
        </w:rPr>
        <w:t>
      "Функционалдық міндеттерін тиісті түрде атқарады",</w:t>
      </w:r>
    </w:p>
    <w:bookmarkEnd w:id="32"/>
    <w:bookmarkStart w:name="z40" w:id="33"/>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3"/>
    <w:bookmarkStart w:name="z41" w:id="34"/>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4"/>
    <w:bookmarkStart w:name="z42" w:id="35"/>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5"/>
    <w:bookmarkStart w:name="z43" w:id="36"/>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6"/>
    <w:bookmarkStart w:name="z44" w:id="37"/>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7"/>
    <w:bookmarkStart w:name="z45" w:id="38"/>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8"/>
    <w:bookmarkStart w:name="z46" w:id="3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9"/>
    <w:bookmarkStart w:name="z47" w:id="40"/>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0"/>
    <w:bookmarkStart w:name="z48" w:id="41"/>
    <w:p>
      <w:pPr>
        <w:spacing w:after="0"/>
        <w:ind w:left="0"/>
        <w:jc w:val="both"/>
      </w:pPr>
      <w:r>
        <w:rPr>
          <w:rFonts w:ascii="Times New Roman"/>
          <w:b w:val="false"/>
          <w:i w:val="false"/>
          <w:color w:val="000000"/>
          <w:sz w:val="28"/>
        </w:rPr>
        <w:t xml:space="preserve">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 </w:t>
      </w:r>
    </w:p>
    <w:bookmarkEnd w:id="41"/>
    <w:bookmarkStart w:name="z49" w:id="42"/>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2"/>
    <w:bookmarkStart w:name="z50" w:id="43"/>
    <w:p>
      <w:pPr>
        <w:spacing w:after="0"/>
        <w:ind w:left="0"/>
        <w:jc w:val="both"/>
      </w:pPr>
      <w:r>
        <w:rPr>
          <w:rFonts w:ascii="Times New Roman"/>
          <w:b w:val="false"/>
          <w:i w:val="false"/>
          <w:color w:val="000000"/>
          <w:sz w:val="28"/>
        </w:rPr>
        <w:t>
      14.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43"/>
    <w:bookmarkStart w:name="z51" w:id="44"/>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4"/>
    <w:bookmarkStart w:name="z52" w:id="45"/>
    <w:p>
      <w:pPr>
        <w:spacing w:after="0"/>
        <w:ind w:left="0"/>
        <w:jc w:val="both"/>
      </w:pPr>
      <w:r>
        <w:rPr>
          <w:rFonts w:ascii="Times New Roman"/>
          <w:b w:val="false"/>
          <w:i w:val="false"/>
          <w:color w:val="000000"/>
          <w:sz w:val="28"/>
        </w:rPr>
        <w:t>
      16. Бағалау нәтижелері қатаң жасырын ақпарат болып табылады және "</w:t>
      </w:r>
      <w:r>
        <w:rPr>
          <w:rFonts w:ascii="Times New Roman"/>
          <w:b w:val="false"/>
          <w:i w:val="false"/>
          <w:color w:val="000000"/>
          <w:sz w:val="28"/>
        </w:rPr>
        <w:t>Ақпаратқа қол жеткізу туралы</w:t>
      </w:r>
      <w:r>
        <w:rPr>
          <w:rFonts w:ascii="Times New Roman"/>
          <w:b w:val="false"/>
          <w:i w:val="false"/>
          <w:color w:val="000000"/>
          <w:sz w:val="28"/>
        </w:rPr>
        <w:t>"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5"/>
    <w:bookmarkStart w:name="z53" w:id="46"/>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6"/>
    <w:bookmarkStart w:name="z54" w:id="47"/>
    <w:p>
      <w:pPr>
        <w:spacing w:after="0"/>
        <w:ind w:left="0"/>
        <w:jc w:val="both"/>
      </w:pPr>
      <w:r>
        <w:rPr>
          <w:rFonts w:ascii="Times New Roman"/>
          <w:b w:val="false"/>
          <w:i w:val="false"/>
          <w:color w:val="000000"/>
          <w:sz w:val="28"/>
        </w:rPr>
        <w:t>
      18. Бағалаушы адам мыналарға жауапты болады:</w:t>
      </w:r>
    </w:p>
    <w:bookmarkEnd w:id="47"/>
    <w:bookmarkStart w:name="z55" w:id="48"/>
    <w:p>
      <w:pPr>
        <w:spacing w:after="0"/>
        <w:ind w:left="0"/>
        <w:jc w:val="both"/>
      </w:pPr>
      <w:r>
        <w:rPr>
          <w:rFonts w:ascii="Times New Roman"/>
          <w:b w:val="false"/>
          <w:i w:val="false"/>
          <w:color w:val="000000"/>
          <w:sz w:val="28"/>
        </w:rPr>
        <w:t>
      1) мәслихат аппаратының стратегиялық мақсаттары және оның жұмысының есептік кезеңдегі жалпы нәтижесі жөнінде бағаланушы адамдардың назарына жеткізу;</w:t>
      </w:r>
    </w:p>
    <w:bookmarkEnd w:id="48"/>
    <w:bookmarkStart w:name="z56" w:id="49"/>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9"/>
    <w:bookmarkStart w:name="z57" w:id="50"/>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0"/>
    <w:bookmarkStart w:name="z58" w:id="51"/>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1"/>
    <w:bookmarkStart w:name="z59" w:id="52"/>
    <w:p>
      <w:pPr>
        <w:spacing w:after="0"/>
        <w:ind w:left="0"/>
        <w:jc w:val="both"/>
      </w:pPr>
      <w:r>
        <w:rPr>
          <w:rFonts w:ascii="Times New Roman"/>
          <w:b w:val="false"/>
          <w:i w:val="false"/>
          <w:color w:val="000000"/>
          <w:sz w:val="28"/>
        </w:rPr>
        <w:t>
      19. Бағаланатын адам мыналарға жауапты болады:</w:t>
      </w:r>
    </w:p>
    <w:bookmarkEnd w:id="52"/>
    <w:bookmarkStart w:name="z60" w:id="53"/>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3"/>
    <w:bookmarkStart w:name="z61" w:id="54"/>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4"/>
    <w:bookmarkStart w:name="z62" w:id="55"/>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5"/>
    <w:bookmarkStart w:name="z63" w:id="56"/>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6"/>
    <w:bookmarkStart w:name="z64" w:id="5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7"/>
    <w:bookmarkStart w:name="z65" w:id="58"/>
    <w:p>
      <w:pPr>
        <w:spacing w:after="0"/>
        <w:ind w:left="0"/>
        <w:jc w:val="both"/>
      </w:pPr>
      <w:r>
        <w:rPr>
          <w:rFonts w:ascii="Times New Roman"/>
          <w:b w:val="false"/>
          <w:i w:val="false"/>
          <w:color w:val="000000"/>
          <w:sz w:val="28"/>
        </w:rPr>
        <w:t>
      2) НМИ уақтылы талдау мен келісу;</w:t>
      </w:r>
    </w:p>
    <w:bookmarkEnd w:id="58"/>
    <w:bookmarkStart w:name="z66" w:id="59"/>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9"/>
    <w:bookmarkStart w:name="z67" w:id="60"/>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0"/>
    <w:bookmarkStart w:name="z68" w:id="61"/>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1"/>
    <w:bookmarkStart w:name="z69" w:id="62"/>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2"/>
    <w:bookmarkStart w:name="z70" w:id="63"/>
    <w:p>
      <w:pPr>
        <w:spacing w:after="0"/>
        <w:ind w:left="0"/>
        <w:jc w:val="left"/>
      </w:pPr>
      <w:r>
        <w:rPr>
          <w:rFonts w:ascii="Times New Roman"/>
          <w:b/>
          <w:i w:val="false"/>
          <w:color w:val="000000"/>
        </w:rPr>
        <w:t xml:space="preserve"> 2-тарау. Түпқараған аудандық мәслихатының аппарат басшысын НМИ қол жеткізуі бойынша бағалау тәртібі</w:t>
      </w:r>
    </w:p>
    <w:bookmarkEnd w:id="63"/>
    <w:bookmarkStart w:name="z71" w:id="64"/>
    <w:p>
      <w:pPr>
        <w:spacing w:after="0"/>
        <w:ind w:left="0"/>
        <w:jc w:val="both"/>
      </w:pPr>
      <w:r>
        <w:rPr>
          <w:rFonts w:ascii="Times New Roman"/>
          <w:b w:val="false"/>
          <w:i w:val="false"/>
          <w:color w:val="000000"/>
          <w:sz w:val="28"/>
        </w:rPr>
        <w:t>
      22. Аудандық мәслихаттың аппарат басшысының қызметін бағалау НМИ жетістіктерін бағалау әдісі негізінде жүзеге асырылады.</w:t>
      </w:r>
    </w:p>
    <w:bookmarkEnd w:id="64"/>
    <w:bookmarkStart w:name="z72" w:id="65"/>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мәслихаттың аппарат басшысының жеке жұмыс жоспарында белгіленеді.</w:t>
      </w:r>
    </w:p>
    <w:bookmarkEnd w:id="65"/>
    <w:bookmarkStart w:name="z73" w:id="66"/>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6"/>
    <w:bookmarkStart w:name="z74" w:id="67"/>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7"/>
    <w:bookmarkStart w:name="z75" w:id="68"/>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8"/>
    <w:bookmarkStart w:name="z76" w:id="69"/>
    <w:p>
      <w:pPr>
        <w:spacing w:after="0"/>
        <w:ind w:left="0"/>
        <w:jc w:val="both"/>
      </w:pPr>
      <w:r>
        <w:rPr>
          <w:rFonts w:ascii="Times New Roman"/>
          <w:b w:val="false"/>
          <w:i w:val="false"/>
          <w:color w:val="000000"/>
          <w:sz w:val="28"/>
        </w:rPr>
        <w:t>
      Мәслихаттың аппарат басшысының НМИ қол жеткізуін бағалауды бағалаушы адам 5-тармақта белгіленген мерзімдерде жүргізеді.</w:t>
      </w:r>
    </w:p>
    <w:bookmarkEnd w:id="69"/>
    <w:bookmarkStart w:name="z77" w:id="70"/>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0"/>
    <w:bookmarkStart w:name="z78" w:id="71"/>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1"/>
    <w:bookmarkStart w:name="z79" w:id="72"/>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72"/>
    <w:bookmarkStart w:name="z80" w:id="7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3"/>
    <w:bookmarkStart w:name="z81" w:id="74"/>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4"/>
    <w:bookmarkStart w:name="z82" w:id="7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5"/>
    <w:bookmarkStart w:name="z83" w:id="76"/>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6"/>
    <w:bookmarkStart w:name="z84" w:id="77"/>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не мемлекеттік орган қызметінің тиімділігін арттыруға бағдарланған болуы тиіс.</w:t>
      </w:r>
    </w:p>
    <w:bookmarkEnd w:id="77"/>
    <w:bookmarkStart w:name="z85" w:id="78"/>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8"/>
    <w:bookmarkStart w:name="z86" w:id="79"/>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мәслихаттың аппарат басшысына оған қатысты бағалауды өткізу туралы есепті тоқсаннан кейінгі айдың бесінші күнінен кешіктірмей хабардар етеді.</w:t>
      </w:r>
    </w:p>
    <w:bookmarkEnd w:id="79"/>
    <w:bookmarkStart w:name="z87" w:id="80"/>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80"/>
    <w:bookmarkStart w:name="z88" w:id="81"/>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1"/>
    <w:bookmarkStart w:name="z89" w:id="82"/>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2"/>
    <w:bookmarkStart w:name="z90" w:id="83"/>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3"/>
    <w:bookmarkStart w:name="z91" w:id="84"/>
    <w:p>
      <w:pPr>
        <w:spacing w:after="0"/>
        <w:ind w:left="0"/>
        <w:jc w:val="both"/>
      </w:pPr>
      <w:r>
        <w:rPr>
          <w:rFonts w:ascii="Times New Roman"/>
          <w:b w:val="false"/>
          <w:i w:val="false"/>
          <w:color w:val="000000"/>
          <w:sz w:val="28"/>
        </w:rPr>
        <w:t>
      29. Түпқараған аудандық мәслихаты аппаратының "Б" корпусының қызметшілерін бағалау саралау әдісі бойынша жүзеге асырылады.</w:t>
      </w:r>
    </w:p>
    <w:bookmarkEnd w:id="84"/>
    <w:bookmarkStart w:name="z92" w:id="85"/>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аудандық мәслихаттың аппарат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5"/>
    <w:bookmarkStart w:name="z93" w:id="86"/>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6"/>
    <w:bookmarkStart w:name="z94" w:id="87"/>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7"/>
    <w:bookmarkStart w:name="z95" w:id="88"/>
    <w:p>
      <w:pPr>
        <w:spacing w:after="0"/>
        <w:ind w:left="0"/>
        <w:jc w:val="both"/>
      </w:pPr>
      <w:r>
        <w:rPr>
          <w:rFonts w:ascii="Times New Roman"/>
          <w:b w:val="false"/>
          <w:i w:val="false"/>
          <w:color w:val="000000"/>
          <w:sz w:val="28"/>
        </w:rPr>
        <w:t>
      Бағалаушы адам Үлгілік әдістеменің 4-қосымшасына сәйкес нысан бойынша бағалау парағының тиісті бағанында баға (0-ден 5-ке дейін) қояды.</w:t>
      </w:r>
    </w:p>
    <w:bookmarkEnd w:id="88"/>
    <w:bookmarkStart w:name="z96" w:id="89"/>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9"/>
    <w:bookmarkStart w:name="z97" w:id="9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0"/>
    <w:bookmarkStart w:name="z98" w:id="91"/>
    <w:p>
      <w:pPr>
        <w:spacing w:after="0"/>
        <w:ind w:left="0"/>
        <w:jc w:val="both"/>
      </w:pPr>
      <w:r>
        <w:rPr>
          <w:rFonts w:ascii="Times New Roman"/>
          <w:b w:val="false"/>
          <w:i w:val="false"/>
          <w:color w:val="000000"/>
          <w:sz w:val="28"/>
        </w:rPr>
        <w:t>
      функционалдық міндеттерді орындау сапасы;</w:t>
      </w:r>
    </w:p>
    <w:bookmarkEnd w:id="91"/>
    <w:bookmarkStart w:name="z99" w:id="92"/>
    <w:p>
      <w:pPr>
        <w:spacing w:after="0"/>
        <w:ind w:left="0"/>
        <w:jc w:val="both"/>
      </w:pPr>
      <w:r>
        <w:rPr>
          <w:rFonts w:ascii="Times New Roman"/>
          <w:b w:val="false"/>
          <w:i w:val="false"/>
          <w:color w:val="000000"/>
          <w:sz w:val="28"/>
        </w:rPr>
        <w:t>
      тапсырмаларды орындау мерзімдерін сақтау;</w:t>
      </w:r>
    </w:p>
    <w:bookmarkEnd w:id="92"/>
    <w:bookmarkStart w:name="z100" w:id="93"/>
    <w:p>
      <w:pPr>
        <w:spacing w:after="0"/>
        <w:ind w:left="0"/>
        <w:jc w:val="both"/>
      </w:pPr>
      <w:r>
        <w:rPr>
          <w:rFonts w:ascii="Times New Roman"/>
          <w:b w:val="false"/>
          <w:i w:val="false"/>
          <w:color w:val="000000"/>
          <w:sz w:val="28"/>
        </w:rPr>
        <w:t>
      дербестік және бастамашылық;</w:t>
      </w:r>
    </w:p>
    <w:bookmarkEnd w:id="93"/>
    <w:bookmarkStart w:name="z101" w:id="94"/>
    <w:p>
      <w:pPr>
        <w:spacing w:after="0"/>
        <w:ind w:left="0"/>
        <w:jc w:val="both"/>
      </w:pPr>
      <w:r>
        <w:rPr>
          <w:rFonts w:ascii="Times New Roman"/>
          <w:b w:val="false"/>
          <w:i w:val="false"/>
          <w:color w:val="000000"/>
          <w:sz w:val="28"/>
        </w:rPr>
        <w:t>
      еңбек тәртібі.</w:t>
      </w:r>
    </w:p>
    <w:bookmarkEnd w:id="94"/>
    <w:bookmarkStart w:name="z102" w:id="95"/>
    <w:p>
      <w:pPr>
        <w:spacing w:after="0"/>
        <w:ind w:left="0"/>
        <w:jc w:val="left"/>
      </w:pPr>
      <w:r>
        <w:rPr>
          <w:rFonts w:ascii="Times New Roman"/>
          <w:b/>
          <w:i w:val="false"/>
          <w:color w:val="000000"/>
        </w:rPr>
        <w:t xml:space="preserve"> 4-тарау. 360 әдісі бойынша бағалау тәртібі</w:t>
      </w:r>
    </w:p>
    <w:bookmarkEnd w:id="95"/>
    <w:bookmarkStart w:name="z103" w:id="96"/>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6"/>
    <w:bookmarkStart w:name="z104" w:id="97"/>
    <w:p>
      <w:pPr>
        <w:spacing w:after="0"/>
        <w:ind w:left="0"/>
        <w:jc w:val="both"/>
      </w:pPr>
      <w:r>
        <w:rPr>
          <w:rFonts w:ascii="Times New Roman"/>
          <w:b w:val="false"/>
          <w:i w:val="false"/>
          <w:color w:val="000000"/>
          <w:sz w:val="28"/>
        </w:rPr>
        <w:t xml:space="preserve">
      Аудандық мәслихаттың аппарат басшысын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7"/>
    <w:bookmarkStart w:name="z105" w:id="98"/>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8"/>
    <w:bookmarkStart w:name="z106" w:id="99"/>
    <w:p>
      <w:pPr>
        <w:spacing w:after="0"/>
        <w:ind w:left="0"/>
        <w:jc w:val="both"/>
      </w:pPr>
      <w:r>
        <w:rPr>
          <w:rFonts w:ascii="Times New Roman"/>
          <w:b w:val="false"/>
          <w:i w:val="false"/>
          <w:color w:val="000000"/>
          <w:sz w:val="28"/>
        </w:rPr>
        <w:t>
      Аудандық мәслихаттың аппарат басшысы үшін:</w:t>
      </w:r>
    </w:p>
    <w:bookmarkEnd w:id="99"/>
    <w:bookmarkStart w:name="z107" w:id="100"/>
    <w:p>
      <w:pPr>
        <w:spacing w:after="0"/>
        <w:ind w:left="0"/>
        <w:jc w:val="both"/>
      </w:pPr>
      <w:r>
        <w:rPr>
          <w:rFonts w:ascii="Times New Roman"/>
          <w:b w:val="false"/>
          <w:i w:val="false"/>
          <w:color w:val="000000"/>
          <w:sz w:val="28"/>
        </w:rPr>
        <w:t>
      қызметті басқару;</w:t>
      </w:r>
    </w:p>
    <w:bookmarkEnd w:id="100"/>
    <w:bookmarkStart w:name="z108" w:id="101"/>
    <w:p>
      <w:pPr>
        <w:spacing w:after="0"/>
        <w:ind w:left="0"/>
        <w:jc w:val="both"/>
      </w:pPr>
      <w:r>
        <w:rPr>
          <w:rFonts w:ascii="Times New Roman"/>
          <w:b w:val="false"/>
          <w:i w:val="false"/>
          <w:color w:val="000000"/>
          <w:sz w:val="28"/>
        </w:rPr>
        <w:t>
      тиімді коммуникацияларды құру;</w:t>
      </w:r>
    </w:p>
    <w:bookmarkEnd w:id="101"/>
    <w:bookmarkStart w:name="z109" w:id="102"/>
    <w:p>
      <w:pPr>
        <w:spacing w:after="0"/>
        <w:ind w:left="0"/>
        <w:jc w:val="both"/>
      </w:pPr>
      <w:r>
        <w:rPr>
          <w:rFonts w:ascii="Times New Roman"/>
          <w:b w:val="false"/>
          <w:i w:val="false"/>
          <w:color w:val="000000"/>
          <w:sz w:val="28"/>
        </w:rPr>
        <w:t>
      әдеп нормалары мен қағидаларын ұстану;</w:t>
      </w:r>
    </w:p>
    <w:bookmarkEnd w:id="102"/>
    <w:bookmarkStart w:name="z110" w:id="103"/>
    <w:p>
      <w:pPr>
        <w:spacing w:after="0"/>
        <w:ind w:left="0"/>
        <w:jc w:val="both"/>
      </w:pPr>
      <w:r>
        <w:rPr>
          <w:rFonts w:ascii="Times New Roman"/>
          <w:b w:val="false"/>
          <w:i w:val="false"/>
          <w:color w:val="000000"/>
          <w:sz w:val="28"/>
        </w:rPr>
        <w:t>
      өзгерістерді басқару;</w:t>
      </w:r>
    </w:p>
    <w:bookmarkEnd w:id="103"/>
    <w:bookmarkStart w:name="z111" w:id="104"/>
    <w:p>
      <w:pPr>
        <w:spacing w:after="0"/>
        <w:ind w:left="0"/>
        <w:jc w:val="both"/>
      </w:pPr>
      <w:r>
        <w:rPr>
          <w:rFonts w:ascii="Times New Roman"/>
          <w:b w:val="false"/>
          <w:i w:val="false"/>
          <w:color w:val="000000"/>
          <w:sz w:val="28"/>
        </w:rPr>
        <w:t>
      нәтижеге бағдарлану;</w:t>
      </w:r>
    </w:p>
    <w:bookmarkEnd w:id="104"/>
    <w:bookmarkStart w:name="z112" w:id="105"/>
    <w:p>
      <w:pPr>
        <w:spacing w:after="0"/>
        <w:ind w:left="0"/>
        <w:jc w:val="both"/>
      </w:pPr>
      <w:r>
        <w:rPr>
          <w:rFonts w:ascii="Times New Roman"/>
          <w:b w:val="false"/>
          <w:i w:val="false"/>
          <w:color w:val="000000"/>
          <w:sz w:val="28"/>
        </w:rPr>
        <w:t>
      дербестік және шешімдерді қабылдау дағдылары;</w:t>
      </w:r>
    </w:p>
    <w:bookmarkEnd w:id="105"/>
    <w:bookmarkStart w:name="z113" w:id="106"/>
    <w:p>
      <w:pPr>
        <w:spacing w:after="0"/>
        <w:ind w:left="0"/>
        <w:jc w:val="both"/>
      </w:pPr>
      <w:r>
        <w:rPr>
          <w:rFonts w:ascii="Times New Roman"/>
          <w:b w:val="false"/>
          <w:i w:val="false"/>
          <w:color w:val="000000"/>
          <w:sz w:val="28"/>
        </w:rPr>
        <w:t>
      топты басқару;</w:t>
      </w:r>
    </w:p>
    <w:bookmarkEnd w:id="106"/>
    <w:bookmarkStart w:name="z114" w:id="107"/>
    <w:p>
      <w:pPr>
        <w:spacing w:after="0"/>
        <w:ind w:left="0"/>
        <w:jc w:val="both"/>
      </w:pPr>
      <w:r>
        <w:rPr>
          <w:rFonts w:ascii="Times New Roman"/>
          <w:b w:val="false"/>
          <w:i w:val="false"/>
          <w:color w:val="000000"/>
          <w:sz w:val="28"/>
        </w:rPr>
        <w:t>
      көшбасшылық қасиеттер;</w:t>
      </w:r>
    </w:p>
    <w:bookmarkEnd w:id="107"/>
    <w:bookmarkStart w:name="z115" w:id="108"/>
    <w:p>
      <w:pPr>
        <w:spacing w:after="0"/>
        <w:ind w:left="0"/>
        <w:jc w:val="both"/>
      </w:pPr>
      <w:r>
        <w:rPr>
          <w:rFonts w:ascii="Times New Roman"/>
          <w:b w:val="false"/>
          <w:i w:val="false"/>
          <w:color w:val="000000"/>
          <w:sz w:val="28"/>
        </w:rPr>
        <w:t>
      ынтымақтастық;</w:t>
      </w:r>
    </w:p>
    <w:bookmarkEnd w:id="108"/>
    <w:bookmarkStart w:name="z116" w:id="109"/>
    <w:p>
      <w:pPr>
        <w:spacing w:after="0"/>
        <w:ind w:left="0"/>
        <w:jc w:val="both"/>
      </w:pPr>
      <w:r>
        <w:rPr>
          <w:rFonts w:ascii="Times New Roman"/>
          <w:b w:val="false"/>
          <w:i w:val="false"/>
          <w:color w:val="000000"/>
          <w:sz w:val="28"/>
        </w:rPr>
        <w:t>
      жеделділік;</w:t>
      </w:r>
    </w:p>
    <w:bookmarkEnd w:id="109"/>
    <w:bookmarkStart w:name="z117" w:id="110"/>
    <w:p>
      <w:pPr>
        <w:spacing w:after="0"/>
        <w:ind w:left="0"/>
        <w:jc w:val="both"/>
      </w:pPr>
      <w:r>
        <w:rPr>
          <w:rFonts w:ascii="Times New Roman"/>
          <w:b w:val="false"/>
          <w:i w:val="false"/>
          <w:color w:val="000000"/>
          <w:sz w:val="28"/>
        </w:rPr>
        <w:t>
      өзін-өзі дамыту;</w:t>
      </w:r>
    </w:p>
    <w:bookmarkEnd w:id="110"/>
    <w:bookmarkStart w:name="z118" w:id="111"/>
    <w:p>
      <w:pPr>
        <w:spacing w:after="0"/>
        <w:ind w:left="0"/>
        <w:jc w:val="both"/>
      </w:pPr>
      <w:r>
        <w:rPr>
          <w:rFonts w:ascii="Times New Roman"/>
          <w:b w:val="false"/>
          <w:i w:val="false"/>
          <w:color w:val="000000"/>
          <w:sz w:val="28"/>
        </w:rPr>
        <w:t>
      бастамшылдық;</w:t>
      </w:r>
    </w:p>
    <w:bookmarkEnd w:id="111"/>
    <w:bookmarkStart w:name="z119" w:id="112"/>
    <w:p>
      <w:pPr>
        <w:spacing w:after="0"/>
        <w:ind w:left="0"/>
        <w:jc w:val="both"/>
      </w:pPr>
      <w:r>
        <w:rPr>
          <w:rFonts w:ascii="Times New Roman"/>
          <w:b w:val="false"/>
          <w:i w:val="false"/>
          <w:color w:val="000000"/>
          <w:sz w:val="28"/>
        </w:rPr>
        <w:t>
      "Б" корпусының қызметшілері үшін:</w:t>
      </w:r>
    </w:p>
    <w:bookmarkEnd w:id="112"/>
    <w:bookmarkStart w:name="z120" w:id="113"/>
    <w:p>
      <w:pPr>
        <w:spacing w:after="0"/>
        <w:ind w:left="0"/>
        <w:jc w:val="both"/>
      </w:pPr>
      <w:r>
        <w:rPr>
          <w:rFonts w:ascii="Times New Roman"/>
          <w:b w:val="false"/>
          <w:i w:val="false"/>
          <w:color w:val="000000"/>
          <w:sz w:val="28"/>
        </w:rPr>
        <w:t>
      тиімді коммуникацияларды құру;</w:t>
      </w:r>
    </w:p>
    <w:bookmarkEnd w:id="113"/>
    <w:bookmarkStart w:name="z121" w:id="114"/>
    <w:p>
      <w:pPr>
        <w:spacing w:after="0"/>
        <w:ind w:left="0"/>
        <w:jc w:val="both"/>
      </w:pPr>
      <w:r>
        <w:rPr>
          <w:rFonts w:ascii="Times New Roman"/>
          <w:b w:val="false"/>
          <w:i w:val="false"/>
          <w:color w:val="000000"/>
          <w:sz w:val="28"/>
        </w:rPr>
        <w:t>
      әдеп нормалары мен қағидаларын ұстану;</w:t>
      </w:r>
    </w:p>
    <w:bookmarkEnd w:id="114"/>
    <w:bookmarkStart w:name="z122" w:id="115"/>
    <w:p>
      <w:pPr>
        <w:spacing w:after="0"/>
        <w:ind w:left="0"/>
        <w:jc w:val="both"/>
      </w:pPr>
      <w:r>
        <w:rPr>
          <w:rFonts w:ascii="Times New Roman"/>
          <w:b w:val="false"/>
          <w:i w:val="false"/>
          <w:color w:val="000000"/>
          <w:sz w:val="28"/>
        </w:rPr>
        <w:t>
      өзгерістерді басқару;</w:t>
      </w:r>
    </w:p>
    <w:bookmarkEnd w:id="115"/>
    <w:bookmarkStart w:name="z123" w:id="116"/>
    <w:p>
      <w:pPr>
        <w:spacing w:after="0"/>
        <w:ind w:left="0"/>
        <w:jc w:val="both"/>
      </w:pPr>
      <w:r>
        <w:rPr>
          <w:rFonts w:ascii="Times New Roman"/>
          <w:b w:val="false"/>
          <w:i w:val="false"/>
          <w:color w:val="000000"/>
          <w:sz w:val="28"/>
        </w:rPr>
        <w:t>
      нәтижеге бағдарлану;</w:t>
      </w:r>
    </w:p>
    <w:bookmarkEnd w:id="116"/>
    <w:bookmarkStart w:name="z124" w:id="117"/>
    <w:p>
      <w:pPr>
        <w:spacing w:after="0"/>
        <w:ind w:left="0"/>
        <w:jc w:val="both"/>
      </w:pPr>
      <w:r>
        <w:rPr>
          <w:rFonts w:ascii="Times New Roman"/>
          <w:b w:val="false"/>
          <w:i w:val="false"/>
          <w:color w:val="000000"/>
          <w:sz w:val="28"/>
        </w:rPr>
        <w:t>
      дербестік және шешімдерді қабылдау дағдылары;</w:t>
      </w:r>
    </w:p>
    <w:bookmarkEnd w:id="117"/>
    <w:bookmarkStart w:name="z125" w:id="118"/>
    <w:p>
      <w:pPr>
        <w:spacing w:after="0"/>
        <w:ind w:left="0"/>
        <w:jc w:val="both"/>
      </w:pPr>
      <w:r>
        <w:rPr>
          <w:rFonts w:ascii="Times New Roman"/>
          <w:b w:val="false"/>
          <w:i w:val="false"/>
          <w:color w:val="000000"/>
          <w:sz w:val="28"/>
        </w:rPr>
        <w:t>
      ынтымақтастық;</w:t>
      </w:r>
    </w:p>
    <w:bookmarkEnd w:id="118"/>
    <w:bookmarkStart w:name="z126" w:id="119"/>
    <w:p>
      <w:pPr>
        <w:spacing w:after="0"/>
        <w:ind w:left="0"/>
        <w:jc w:val="both"/>
      </w:pPr>
      <w:r>
        <w:rPr>
          <w:rFonts w:ascii="Times New Roman"/>
          <w:b w:val="false"/>
          <w:i w:val="false"/>
          <w:color w:val="000000"/>
          <w:sz w:val="28"/>
        </w:rPr>
        <w:t>
      жеделділік;</w:t>
      </w:r>
    </w:p>
    <w:bookmarkEnd w:id="119"/>
    <w:bookmarkStart w:name="z127" w:id="120"/>
    <w:p>
      <w:pPr>
        <w:spacing w:after="0"/>
        <w:ind w:left="0"/>
        <w:jc w:val="both"/>
      </w:pPr>
      <w:r>
        <w:rPr>
          <w:rFonts w:ascii="Times New Roman"/>
          <w:b w:val="false"/>
          <w:i w:val="false"/>
          <w:color w:val="000000"/>
          <w:sz w:val="28"/>
        </w:rPr>
        <w:t>
      өзін-өзі дамыту.</w:t>
      </w:r>
    </w:p>
    <w:bookmarkEnd w:id="120"/>
    <w:bookmarkStart w:name="z128" w:id="121"/>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1"/>
    <w:bookmarkStart w:name="z129" w:id="122"/>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2"/>
    <w:bookmarkStart w:name="z130" w:id="123"/>
    <w:p>
      <w:pPr>
        <w:spacing w:after="0"/>
        <w:ind w:left="0"/>
        <w:jc w:val="both"/>
      </w:pPr>
      <w:r>
        <w:rPr>
          <w:rFonts w:ascii="Times New Roman"/>
          <w:b w:val="false"/>
          <w:i w:val="false"/>
          <w:color w:val="000000"/>
          <w:sz w:val="28"/>
        </w:rPr>
        <w:t>
      Сауалнама алынатын адамдардың қатарына қосылады:</w:t>
      </w:r>
    </w:p>
    <w:bookmarkEnd w:id="123"/>
    <w:bookmarkStart w:name="z131" w:id="124"/>
    <w:p>
      <w:pPr>
        <w:spacing w:after="0"/>
        <w:ind w:left="0"/>
        <w:jc w:val="both"/>
      </w:pPr>
      <w:r>
        <w:rPr>
          <w:rFonts w:ascii="Times New Roman"/>
          <w:b w:val="false"/>
          <w:i w:val="false"/>
          <w:color w:val="000000"/>
          <w:sz w:val="28"/>
        </w:rPr>
        <w:t>
      1) тікелей басшы;</w:t>
      </w:r>
    </w:p>
    <w:bookmarkEnd w:id="124"/>
    <w:bookmarkStart w:name="z132" w:id="125"/>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5"/>
    <w:bookmarkStart w:name="z133" w:id="126"/>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6"/>
    <w:bookmarkStart w:name="z134" w:id="127"/>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7"/>
    <w:bookmarkStart w:name="z135" w:id="12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8"/>
    <w:bookmarkStart w:name="z136" w:id="129"/>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Түпқараған аудандық мәслихаты аппараты осы Әдістеменің 13-тармағында көзделген тәртіппен калибрлеу сессияларын өткізеді.</w:t>
      </w:r>
    </w:p>
    <w:bookmarkEnd w:id="129"/>
    <w:bookmarkStart w:name="z137" w:id="130"/>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0"/>
    <w:bookmarkStart w:name="z138" w:id="131"/>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31"/>
    <w:bookmarkStart w:name="z139" w:id="132"/>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32"/>
    <w:bookmarkStart w:name="z140" w:id="133"/>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33"/>
    <w:bookmarkStart w:name="z141" w:id="13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4"/>
    <w:bookmarkStart w:name="z142" w:id="135"/>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5"/>
    <w:bookmarkStart w:name="z143" w:id="136"/>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6"/>
    <w:bookmarkStart w:name="z144" w:id="137"/>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7"/>
    <w:bookmarkStart w:name="z145" w:id="138"/>
    <w:p>
      <w:pPr>
        <w:spacing w:after="0"/>
        <w:ind w:left="0"/>
        <w:jc w:val="both"/>
      </w:pPr>
      <w:r>
        <w:rPr>
          <w:rFonts w:ascii="Times New Roman"/>
          <w:b w:val="false"/>
          <w:i w:val="false"/>
          <w:color w:val="000000"/>
          <w:sz w:val="28"/>
        </w:rPr>
        <w:t>
      Кездесу кезінде мынадай мәселелер талқыланады:</w:t>
      </w:r>
    </w:p>
    <w:bookmarkEnd w:id="138"/>
    <w:bookmarkStart w:name="z146" w:id="139"/>
    <w:p>
      <w:pPr>
        <w:spacing w:after="0"/>
        <w:ind w:left="0"/>
        <w:jc w:val="both"/>
      </w:pPr>
      <w:r>
        <w:rPr>
          <w:rFonts w:ascii="Times New Roman"/>
          <w:b w:val="false"/>
          <w:i w:val="false"/>
          <w:color w:val="000000"/>
          <w:sz w:val="28"/>
        </w:rPr>
        <w:t>
      бағаланатын кезеңдегі жетістіктеріне шолу;</w:t>
      </w:r>
    </w:p>
    <w:bookmarkEnd w:id="139"/>
    <w:bookmarkStart w:name="z147" w:id="140"/>
    <w:p>
      <w:pPr>
        <w:spacing w:after="0"/>
        <w:ind w:left="0"/>
        <w:jc w:val="both"/>
      </w:pPr>
      <w:r>
        <w:rPr>
          <w:rFonts w:ascii="Times New Roman"/>
          <w:b w:val="false"/>
          <w:i w:val="false"/>
          <w:color w:val="000000"/>
          <w:sz w:val="28"/>
        </w:rPr>
        <w:t>
      машықтар мен құзыреттердің дамуына шолу;</w:t>
      </w:r>
    </w:p>
    <w:bookmarkEnd w:id="140"/>
    <w:bookmarkStart w:name="z148" w:id="141"/>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1"/>
    <w:bookmarkStart w:name="z149" w:id="142"/>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2"/>
    <w:bookmarkStart w:name="z150" w:id="143"/>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3"/>
    <w:bookmarkStart w:name="z151" w:id="144"/>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4"/>
    <w:bookmarkStart w:name="z152" w:id="145"/>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145"/>
    <w:bookmarkStart w:name="z153" w:id="146"/>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6"/>
    <w:bookmarkStart w:name="z154" w:id="147"/>
    <w:p>
      <w:pPr>
        <w:spacing w:after="0"/>
        <w:ind w:left="0"/>
        <w:jc w:val="both"/>
      </w:pPr>
      <w:r>
        <w:rPr>
          <w:rFonts w:ascii="Times New Roman"/>
          <w:b w:val="false"/>
          <w:i w:val="false"/>
          <w:color w:val="000000"/>
          <w:sz w:val="28"/>
        </w:rPr>
        <w:t>
      47. НМИ:</w:t>
      </w:r>
    </w:p>
    <w:bookmarkEnd w:id="147"/>
    <w:bookmarkStart w:name="z155" w:id="1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8"/>
    <w:bookmarkStart w:name="z156" w:id="14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9"/>
    <w:bookmarkStart w:name="z157" w:id="15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0"/>
    <w:bookmarkStart w:name="z158" w:id="151"/>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1"/>
    <w:bookmarkStart w:name="z159" w:id="152"/>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2"/>
    <w:bookmarkStart w:name="z160" w:id="153"/>
    <w:p>
      <w:pPr>
        <w:spacing w:after="0"/>
        <w:ind w:left="0"/>
        <w:jc w:val="both"/>
      </w:pPr>
      <w:r>
        <w:rPr>
          <w:rFonts w:ascii="Times New Roman"/>
          <w:b w:val="false"/>
          <w:i w:val="false"/>
          <w:color w:val="000000"/>
          <w:sz w:val="28"/>
        </w:rPr>
        <w:t>
      48. НМИ саны 5 құрайды.</w:t>
      </w:r>
    </w:p>
    <w:bookmarkEnd w:id="153"/>
    <w:bookmarkStart w:name="z161" w:id="154"/>
    <w:p>
      <w:pPr>
        <w:spacing w:after="0"/>
        <w:ind w:left="0"/>
        <w:jc w:val="left"/>
      </w:pPr>
      <w:r>
        <w:rPr>
          <w:rFonts w:ascii="Times New Roman"/>
          <w:b/>
          <w:i w:val="false"/>
          <w:color w:val="000000"/>
        </w:rPr>
        <w:t xml:space="preserve"> 1-параграф. НМИ жетістігін бағалау тәртібі</w:t>
      </w:r>
    </w:p>
    <w:bookmarkEnd w:id="154"/>
    <w:bookmarkStart w:name="z162" w:id="155"/>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5"/>
    <w:bookmarkStart w:name="z163" w:id="156"/>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6"/>
    <w:bookmarkStart w:name="z164" w:id="1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7"/>
    <w:bookmarkStart w:name="z165" w:id="158"/>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8"/>
    <w:bookmarkStart w:name="z166" w:id="159"/>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59"/>
    <w:bookmarkStart w:name="z167" w:id="160"/>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0"/>
    <w:bookmarkStart w:name="z168" w:id="161"/>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1"/>
    <w:bookmarkStart w:name="z169" w:id="162"/>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162"/>
    <w:bookmarkStart w:name="z170" w:id="163"/>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163"/>
    <w:bookmarkStart w:name="z171" w:id="164"/>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164"/>
    <w:bookmarkStart w:name="z172" w:id="165"/>
    <w:p>
      <w:pPr>
        <w:spacing w:after="0"/>
        <w:ind w:left="0"/>
        <w:jc w:val="both"/>
      </w:pPr>
      <w:r>
        <w:rPr>
          <w:rFonts w:ascii="Times New Roman"/>
          <w:b w:val="false"/>
          <w:i w:val="false"/>
          <w:color w:val="000000"/>
          <w:sz w:val="28"/>
        </w:rPr>
        <w:t>
      1) бағалаумен келісу;</w:t>
      </w:r>
    </w:p>
    <w:bookmarkEnd w:id="165"/>
    <w:bookmarkStart w:name="z173" w:id="166"/>
    <w:p>
      <w:pPr>
        <w:spacing w:after="0"/>
        <w:ind w:left="0"/>
        <w:jc w:val="both"/>
      </w:pPr>
      <w:r>
        <w:rPr>
          <w:rFonts w:ascii="Times New Roman"/>
          <w:b w:val="false"/>
          <w:i w:val="false"/>
          <w:color w:val="000000"/>
          <w:sz w:val="28"/>
        </w:rPr>
        <w:t>
      2) түзетуге жіберу.</w:t>
      </w:r>
    </w:p>
    <w:bookmarkEnd w:id="166"/>
    <w:bookmarkStart w:name="z174" w:id="167"/>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167"/>
    <w:bookmarkStart w:name="z175" w:id="168"/>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8"/>
    <w:bookmarkStart w:name="z176" w:id="169"/>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69"/>
    <w:bookmarkStart w:name="z177" w:id="17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0"/>
    <w:bookmarkStart w:name="z178" w:id="171"/>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1"/>
    <w:bookmarkStart w:name="z179" w:id="172"/>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172"/>
    <w:bookmarkStart w:name="z180" w:id="173"/>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3"/>
    <w:bookmarkStart w:name="z181" w:id="174"/>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174"/>
    <w:bookmarkStart w:name="z182" w:id="175"/>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5"/>
    <w:bookmarkStart w:name="z183" w:id="176"/>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176"/>
    <w:bookmarkStart w:name="z184" w:id="177"/>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177"/>
    <w:bookmarkStart w:name="z185" w:id="178"/>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178"/>
    <w:bookmarkStart w:name="z186" w:id="179"/>
    <w:p>
      <w:pPr>
        <w:spacing w:after="0"/>
        <w:ind w:left="0"/>
        <w:jc w:val="both"/>
      </w:pPr>
      <w:r>
        <w:rPr>
          <w:rFonts w:ascii="Times New Roman"/>
          <w:b w:val="false"/>
          <w:i w:val="false"/>
          <w:color w:val="000000"/>
          <w:sz w:val="28"/>
        </w:rPr>
        <w:t>
      1) толтырылған бағалау парақтарын;</w:t>
      </w:r>
    </w:p>
    <w:bookmarkEnd w:id="179"/>
    <w:bookmarkStart w:name="z187" w:id="180"/>
    <w:p>
      <w:pPr>
        <w:spacing w:after="0"/>
        <w:ind w:left="0"/>
        <w:jc w:val="both"/>
      </w:pPr>
      <w:r>
        <w:rPr>
          <w:rFonts w:ascii="Times New Roman"/>
          <w:b w:val="false"/>
          <w:i w:val="false"/>
          <w:color w:val="000000"/>
          <w:sz w:val="28"/>
        </w:rPr>
        <w:t xml:space="preserve">
      2) Үлгілік әдстеменің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0"/>
    <w:bookmarkStart w:name="z188" w:id="181"/>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181"/>
    <w:bookmarkStart w:name="z189" w:id="182"/>
    <w:p>
      <w:pPr>
        <w:spacing w:after="0"/>
        <w:ind w:left="0"/>
        <w:jc w:val="both"/>
      </w:pPr>
      <w:r>
        <w:rPr>
          <w:rFonts w:ascii="Times New Roman"/>
          <w:b w:val="false"/>
          <w:i w:val="false"/>
          <w:color w:val="000000"/>
          <w:sz w:val="28"/>
        </w:rPr>
        <w:t>
      1) бағалау нәтижелерін бекіту;</w:t>
      </w:r>
    </w:p>
    <w:bookmarkEnd w:id="182"/>
    <w:bookmarkStart w:name="z190" w:id="183"/>
    <w:p>
      <w:pPr>
        <w:spacing w:after="0"/>
        <w:ind w:left="0"/>
        <w:jc w:val="both"/>
      </w:pPr>
      <w:r>
        <w:rPr>
          <w:rFonts w:ascii="Times New Roman"/>
          <w:b w:val="false"/>
          <w:i w:val="false"/>
          <w:color w:val="000000"/>
          <w:sz w:val="28"/>
        </w:rPr>
        <w:t>
      2) бағалау нәтижелерін қайта қарау.</w:t>
      </w:r>
    </w:p>
    <w:bookmarkEnd w:id="183"/>
    <w:bookmarkStart w:name="z191" w:id="184"/>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4"/>
    <w:bookmarkStart w:name="z192" w:id="185"/>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185"/>
    <w:bookmarkStart w:name="z193" w:id="186"/>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186"/>
    <w:bookmarkStart w:name="z194" w:id="187"/>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7"/>
    <w:bookmarkStart w:name="z195" w:id="188"/>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8"/>
    <w:bookmarkStart w:name="z196" w:id="18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89"/>
    <w:bookmarkStart w:name="z197" w:id="19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0"/>
    <w:bookmarkStart w:name="z198" w:id="191"/>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1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