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79ed" w14:textId="7e97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2022 жылғы 23 желтоқсандағы № 21/127 "2023 - 2025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2023 жылғы 26 шілдедегі № 5/38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"2023 – 2025  жылдарға арналған аудандық бюджет туралы" Түпқараған аудандық мәслихатының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№21/127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осы шешімнің 1, 2 және 3 қосымшаларына сәйкес, оның ішінде 2023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12 571 062,6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4 408 245,6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185 210,0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121 437,0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7 856 170,0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13 221 804,8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-91 198,0 мың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36 225,0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127 423,0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- 559 544,2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559 544,2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36 225,0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127 423,0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650 742,2 мың теңге.".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12 571 062,6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4 408 245,6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498 100,8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498 100,8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2 940 782,8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2 887 237,7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31 553,3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13 221 804,8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1 112 103,1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7 183 506,7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384 595,7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6 798 111,0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5 175 587,0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-91 198,0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- 559 544,2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