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515d3" w14:textId="27515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аудандық мәслихатының 2022 жылғы 28 желтоқсандағы № 22/132 "2023 – 2025 жылдарға арналған аудандық маңызы бар қаланың, ауылдардың, ауылдық округтің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мәслихатының 2023 жылғы 20 қазандағы № 7/47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Түпқараған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Түпқараған аудандық мәслихатының 2022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№22/132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 – 2025 жылдарға арналған аудандық маңызы бар қаланың, ауылдардың, ауылдық округтің бюджеттері туралы" шешіміне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аудандық маңызы бар қаланың, ауылдардың, ауылдық округтің бюджеттері тиісінше 1, 2, 3, 4, 5, 6 ,7, 8, 9, 10, 11, 12, 13, 14, 15, 16, 17 және18 қосымшаларға сәйкес, оның ішінде 2023 жылға келесідей көлемде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1 762 533,8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236 473,8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469,4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5 517,0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1 520 073,6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1 776 755,6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- 14 221,8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- 14 221,8 мың теңге, оның ішінде: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14 221,8 мың теңге."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Түпқараған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7/47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№22/132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Ақшұқыр ауылының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536 608,0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94 490,6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76 532,2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440 240,4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440 240,4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440 240,4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лардың әкімшісі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 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538 759,7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376 058,3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376 058,3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- 2 151,7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(профицитін пайдалану) қаржыландыру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7/47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№22/132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Баутин ауылының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111 264,4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17 555,4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93 709,0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әкімшісі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56 297,9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56 297,9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52 057,9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53 093,4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53 093,4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- 8 735,9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(профицитін пайдалану) қаржыландыру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7/47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22/132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4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Қызылөзен ауылының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89 133,8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89 133,8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89 133,8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лардың әкімшісі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93 507,9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(профицитін пайдалану) қаржыландыру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7/47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22/132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5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Сайын Шапағатов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483 472,6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50 320,2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40 520,2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431 612,4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431 612,4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431 612,4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бағдарлама-лардың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483 927,2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95 922,8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95 922,8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357 528,4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357 528,4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80 317,4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(профицитін пайдалану) қаржыландыру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7/47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Түпқараған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22/132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6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Таушық ауылының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110 207,2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13 855,8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11 645,4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бағдарлама-лардың әкімшісі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110 682,8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- 475,6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(профицитін пайдалану) қаржыландыру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Түпқараған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7/47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Түпқараған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22/132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7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Форт-Шевченко қаласының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427 526,4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55 930,4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38 654,4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лардың әкімшісі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 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429 877,7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67 117,0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329 081,7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329 081,7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47 601,5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115 995,2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- 2 351,3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(профицитін пайдалану) қаржыландыру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