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07d7" w14:textId="20f0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әкімдігінің 2018 жылғы 12 наурыздағы № 77-қ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Мұнайлы ауданы әкімдігінің 2023 жылғы 21 тамыздағы № 157-қ қаулысы</w:t>
      </w:r>
    </w:p>
    <w:p>
      <w:pPr>
        <w:spacing w:after="0"/>
        <w:ind w:left="0"/>
        <w:jc w:val="both"/>
      </w:pPr>
      <w:bookmarkStart w:name="z0" w:id="0"/>
      <w:r>
        <w:rPr>
          <w:rFonts w:ascii="Times New Roman"/>
          <w:b w:val="false"/>
          <w:i w:val="false"/>
          <w:color w:val="000000"/>
          <w:sz w:val="28"/>
        </w:rPr>
        <w:t>
      Мұнайлы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 бекіту туралы" Мұнайлы ауданы әкімдігінің 2018 жылғы 12 наурыздағы </w:t>
      </w:r>
      <w:r>
        <w:rPr>
          <w:rFonts w:ascii="Times New Roman"/>
          <w:b w:val="false"/>
          <w:i w:val="false"/>
          <w:color w:val="000000"/>
          <w:sz w:val="28"/>
        </w:rPr>
        <w:t>№77-қ</w:t>
      </w:r>
      <w:r>
        <w:rPr>
          <w:rFonts w:ascii="Times New Roman"/>
          <w:b w:val="false"/>
          <w:i w:val="false"/>
          <w:color w:val="000000"/>
          <w:sz w:val="28"/>
        </w:rPr>
        <w:t xml:space="preserve"> қаулысына (Нормативтік құқықтық актілерді мемлекеттік тіркеу тізілімінде №3544 болып тіркелген)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"Мұнайлы ауданы әкімінің аппараты" мемлекеттік мекемесі заңнамада белгіленген тәртіппен:</w:t>
      </w:r>
    </w:p>
    <w:bookmarkEnd w:id="3"/>
    <w:bookmarkStart w:name="z4" w:id="4"/>
    <w:p>
      <w:pPr>
        <w:spacing w:after="0"/>
        <w:ind w:left="0"/>
        <w:jc w:val="both"/>
      </w:pPr>
      <w:r>
        <w:rPr>
          <w:rFonts w:ascii="Times New Roman"/>
          <w:b w:val="false"/>
          <w:i w:val="false"/>
          <w:color w:val="000000"/>
          <w:sz w:val="28"/>
        </w:rPr>
        <w:t>
      осы қаулыны ресми жариялауға жіберуді;</w:t>
      </w:r>
    </w:p>
    <w:bookmarkEnd w:id="4"/>
    <w:bookmarkStart w:name="z5" w:id="5"/>
    <w:p>
      <w:pPr>
        <w:spacing w:after="0"/>
        <w:ind w:left="0"/>
        <w:jc w:val="both"/>
      </w:pPr>
      <w:r>
        <w:rPr>
          <w:rFonts w:ascii="Times New Roman"/>
          <w:b w:val="false"/>
          <w:i w:val="false"/>
          <w:color w:val="000000"/>
          <w:sz w:val="28"/>
        </w:rPr>
        <w:t>
      Мұнайлы ауданы әкімі аппаратының ресми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"Мұнайлы ауданы әкімінің аппараты" мемлекеттік мекемесінің басшысына жүктелсiн.</w:t>
      </w:r>
    </w:p>
    <w:bookmarkEnd w:id="6"/>
    <w:bookmarkStart w:name="z7"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Күмісқалиев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№157-қ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№77-қ қаулысына қосымша</w:t>
            </w:r>
          </w:p>
        </w:tc>
      </w:tr>
    </w:tbl>
    <w:bookmarkStart w:name="z14" w:id="8"/>
    <w:p>
      <w:pPr>
        <w:spacing w:after="0"/>
        <w:ind w:left="0"/>
        <w:jc w:val="left"/>
      </w:pPr>
      <w:r>
        <w:rPr>
          <w:rFonts w:ascii="Times New Roman"/>
          <w:b/>
          <w:i w:val="false"/>
          <w:color w:val="000000"/>
        </w:rPr>
        <w:t xml:space="preserve">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№16299 болып тіркелген) бұйрығына сәйкес әзірленген және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тәртібін айқындайды.</w:t>
      </w:r>
    </w:p>
    <w:bookmarkEnd w:id="10"/>
    <w:bookmarkStart w:name="z17"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18"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19"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0"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1" w:id="15"/>
    <w:p>
      <w:pPr>
        <w:spacing w:after="0"/>
        <w:ind w:left="0"/>
        <w:jc w:val="both"/>
      </w:pPr>
      <w:r>
        <w:rPr>
          <w:rFonts w:ascii="Times New Roman"/>
          <w:b w:val="false"/>
          <w:i w:val="false"/>
          <w:color w:val="000000"/>
          <w:sz w:val="28"/>
        </w:rPr>
        <w:t>
      4) мемлекеттік органның басшысы – Е-1, Е-2, E-R-1 санаттарының "Б" корпусының мемлекеттік әкімшілік қызметшісі;</w:t>
      </w:r>
    </w:p>
    <w:bookmarkEnd w:id="15"/>
    <w:bookmarkStart w:name="z22" w:id="16"/>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6"/>
    <w:bookmarkStart w:name="z23" w:id="17"/>
    <w:p>
      <w:pPr>
        <w:spacing w:after="0"/>
        <w:ind w:left="0"/>
        <w:jc w:val="both"/>
      </w:pPr>
      <w:r>
        <w:rPr>
          <w:rFonts w:ascii="Times New Roman"/>
          <w:b w:val="false"/>
          <w:i w:val="false"/>
          <w:color w:val="000000"/>
          <w:sz w:val="28"/>
        </w:rPr>
        <w:t>
      6) бағаланатын адам – мемлекеттік органның басшысы немесе "Б" корпусының қызметшісі;</w:t>
      </w:r>
    </w:p>
    <w:bookmarkEnd w:id="17"/>
    <w:bookmarkStart w:name="z24" w:id="18"/>
    <w:p>
      <w:pPr>
        <w:spacing w:after="0"/>
        <w:ind w:left="0"/>
        <w:jc w:val="both"/>
      </w:pPr>
      <w:r>
        <w:rPr>
          <w:rFonts w:ascii="Times New Roman"/>
          <w:b w:val="false"/>
          <w:i w:val="false"/>
          <w:color w:val="000000"/>
          <w:sz w:val="28"/>
        </w:rPr>
        <w:t>
      7) нысаналы мақсатты индикаторлар (бұдан әрі – НМИ) –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5"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6"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27"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28"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29" w:id="2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3"/>
    <w:bookmarkStart w:name="z30" w:id="24"/>
    <w:p>
      <w:pPr>
        <w:spacing w:after="0"/>
        <w:ind w:left="0"/>
        <w:jc w:val="both"/>
      </w:pPr>
      <w:r>
        <w:rPr>
          <w:rFonts w:ascii="Times New Roman"/>
          <w:b w:val="false"/>
          <w:i w:val="false"/>
          <w:color w:val="000000"/>
          <w:sz w:val="28"/>
        </w:rPr>
        <w:t>
      Ескертпе: 12) тармақша 31.08.2023 дейін қолданыста болады – ҚР Мемлекеттік қызмет істері агенттігі Төрағасының 17.05.2023 № 113 бұйрығына сәйкес.</w:t>
      </w:r>
    </w:p>
    <w:bookmarkEnd w:id="24"/>
    <w:bookmarkStart w:name="z31"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2"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33"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7"/>
    <w:bookmarkStart w:name="z34" w:id="2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8"/>
    <w:bookmarkStart w:name="z35" w:id="2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9"/>
    <w:bookmarkStart w:name="z36" w:id="30"/>
    <w:p>
      <w:pPr>
        <w:spacing w:after="0"/>
        <w:ind w:left="0"/>
        <w:jc w:val="both"/>
      </w:pPr>
      <w:r>
        <w:rPr>
          <w:rFonts w:ascii="Times New Roman"/>
          <w:b w:val="false"/>
          <w:i w:val="false"/>
          <w:color w:val="000000"/>
          <w:sz w:val="28"/>
        </w:rPr>
        <w:t>
      Ескертпе: 6-тармақтың екінші абзацы 31.08.2023 дейін қолданыста болады – ҚР Мемлекеттік қызмет істері агенттігі Төрағасының 17.05.2023 № 113 бұйрығына сәйкес.</w:t>
      </w:r>
    </w:p>
    <w:bookmarkEnd w:id="30"/>
    <w:bookmarkStart w:name="z37" w:id="3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31"/>
    <w:bookmarkStart w:name="z38" w:id="3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32"/>
    <w:bookmarkStart w:name="z39"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0"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1"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2"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43"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44"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45"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46"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47"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48"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49"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3"/>
    <w:bookmarkStart w:name="z50"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1" w:id="45"/>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5"/>
    <w:bookmarkStart w:name="z52"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6"/>
    <w:bookmarkStart w:name="z53" w:id="47"/>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7"/>
    <w:bookmarkStart w:name="z54"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8"/>
    <w:bookmarkStart w:name="z55"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56" w:id="50"/>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50"/>
    <w:bookmarkStart w:name="z57"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58"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2"/>
    <w:bookmarkStart w:name="z59" w:id="5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3"/>
    <w:bookmarkStart w:name="z60" w:id="54"/>
    <w:p>
      <w:pPr>
        <w:spacing w:after="0"/>
        <w:ind w:left="0"/>
        <w:jc w:val="both"/>
      </w:pPr>
      <w:r>
        <w:rPr>
          <w:rFonts w:ascii="Times New Roman"/>
          <w:b w:val="false"/>
          <w:i w:val="false"/>
          <w:color w:val="000000"/>
          <w:sz w:val="28"/>
        </w:rPr>
        <w:t>
      18. Бағаланатын адам мыналарға жауапты болады:</w:t>
      </w:r>
    </w:p>
    <w:bookmarkEnd w:id="54"/>
    <w:bookmarkStart w:name="z61" w:id="5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5"/>
    <w:bookmarkStart w:name="z62" w:id="5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6"/>
    <w:bookmarkStart w:name="z63" w:id="5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7"/>
    <w:bookmarkStart w:name="z64" w:id="5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8"/>
    <w:bookmarkStart w:name="z65" w:id="5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9"/>
    <w:bookmarkStart w:name="z66" w:id="60"/>
    <w:p>
      <w:pPr>
        <w:spacing w:after="0"/>
        <w:ind w:left="0"/>
        <w:jc w:val="both"/>
      </w:pPr>
      <w:r>
        <w:rPr>
          <w:rFonts w:ascii="Times New Roman"/>
          <w:b w:val="false"/>
          <w:i w:val="false"/>
          <w:color w:val="000000"/>
          <w:sz w:val="28"/>
        </w:rPr>
        <w:t>
      2) НМИ уақтылы талдау мен келісу;</w:t>
      </w:r>
    </w:p>
    <w:bookmarkEnd w:id="60"/>
    <w:bookmarkStart w:name="z67" w:id="6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1"/>
    <w:bookmarkStart w:name="z68" w:id="6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2"/>
    <w:bookmarkStart w:name="z69" w:id="6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3"/>
    <w:bookmarkStart w:name="z70" w:id="6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болады.</w:t>
      </w:r>
    </w:p>
    <w:bookmarkEnd w:id="64"/>
    <w:bookmarkStart w:name="z71" w:id="65"/>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5"/>
    <w:bookmarkStart w:name="z72" w:id="66"/>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66"/>
    <w:bookmarkStart w:name="z73" w:id="6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"Б" корпусы мемлекеттік әкімшілік қызметшілерінің қызметін бағалаудың үлгілік Әдістеменің (бұдан әрі -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7"/>
    <w:bookmarkStart w:name="z74" w:id="6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8"/>
    <w:bookmarkStart w:name="z75" w:id="6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9"/>
    <w:bookmarkStart w:name="z76" w:id="7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0"/>
    <w:bookmarkStart w:name="z77" w:id="71"/>
    <w:p>
      <w:pPr>
        <w:spacing w:after="0"/>
        <w:ind w:left="0"/>
        <w:jc w:val="both"/>
      </w:pPr>
      <w:r>
        <w:rPr>
          <w:rFonts w:ascii="Times New Roman"/>
          <w:b w:val="false"/>
          <w:i w:val="false"/>
          <w:color w:val="000000"/>
          <w:sz w:val="28"/>
        </w:rPr>
        <w:t>
      Мемлекеттік орган басшысының НМИ қол жеткізуін бағалауды бағалаушы адам 5-тармақта белгіленген мерзімдерде жүргізеді.</w:t>
      </w:r>
    </w:p>
    <w:bookmarkEnd w:id="71"/>
    <w:bookmarkStart w:name="z78" w:id="72"/>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2"/>
    <w:bookmarkStart w:name="z79" w:id="7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3"/>
    <w:bookmarkStart w:name="z80" w:id="7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4"/>
    <w:bookmarkStart w:name="z81" w:id="7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5"/>
    <w:bookmarkStart w:name="z82" w:id="7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6"/>
    <w:bookmarkStart w:name="z83" w:id="7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7"/>
    <w:bookmarkStart w:name="z84" w:id="7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8"/>
    <w:bookmarkStart w:name="z85" w:id="7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9"/>
    <w:bookmarkStart w:name="z86" w:id="8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0"/>
    <w:bookmarkStart w:name="z87" w:id="8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2"/>
    <w:bookmarkStart w:name="z89"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90" w:id="84"/>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91"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92"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93"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94"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95"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96" w:id="90"/>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90"/>
    <w:bookmarkStart w:name="z97"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98"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99"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0"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1" w:id="95"/>
    <w:p>
      <w:pPr>
        <w:spacing w:after="0"/>
        <w:ind w:left="0"/>
        <w:jc w:val="both"/>
      </w:pPr>
      <w:r>
        <w:rPr>
          <w:rFonts w:ascii="Times New Roman"/>
          <w:b w:val="false"/>
          <w:i w:val="false"/>
          <w:color w:val="000000"/>
          <w:sz w:val="28"/>
        </w:rPr>
        <w:t>
      дербестік және бастамашылық;</w:t>
      </w:r>
    </w:p>
    <w:bookmarkEnd w:id="95"/>
    <w:bookmarkStart w:name="z102" w:id="96"/>
    <w:p>
      <w:pPr>
        <w:spacing w:after="0"/>
        <w:ind w:left="0"/>
        <w:jc w:val="both"/>
      </w:pPr>
      <w:r>
        <w:rPr>
          <w:rFonts w:ascii="Times New Roman"/>
          <w:b w:val="false"/>
          <w:i w:val="false"/>
          <w:color w:val="000000"/>
          <w:sz w:val="28"/>
        </w:rPr>
        <w:t>
      еңбек тәртібі.</w:t>
      </w:r>
    </w:p>
    <w:bookmarkEnd w:id="96"/>
    <w:bookmarkStart w:name="z103"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04"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05" w:id="99"/>
    <w:p>
      <w:pPr>
        <w:spacing w:after="0"/>
        <w:ind w:left="0"/>
        <w:jc w:val="both"/>
      </w:pPr>
      <w:r>
        <w:rPr>
          <w:rFonts w:ascii="Times New Roman"/>
          <w:b w:val="false"/>
          <w:i w:val="false"/>
          <w:color w:val="000000"/>
          <w:sz w:val="28"/>
        </w:rPr>
        <w:t xml:space="preserve">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06"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07"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08" w:id="102"/>
    <w:p>
      <w:pPr>
        <w:spacing w:after="0"/>
        <w:ind w:left="0"/>
        <w:jc w:val="both"/>
      </w:pPr>
      <w:r>
        <w:rPr>
          <w:rFonts w:ascii="Times New Roman"/>
          <w:b w:val="false"/>
          <w:i w:val="false"/>
          <w:color w:val="000000"/>
          <w:sz w:val="28"/>
        </w:rPr>
        <w:t>
      қызметті басқару;</w:t>
      </w:r>
    </w:p>
    <w:bookmarkEnd w:id="102"/>
    <w:bookmarkStart w:name="z109" w:id="103"/>
    <w:p>
      <w:pPr>
        <w:spacing w:after="0"/>
        <w:ind w:left="0"/>
        <w:jc w:val="both"/>
      </w:pPr>
      <w:r>
        <w:rPr>
          <w:rFonts w:ascii="Times New Roman"/>
          <w:b w:val="false"/>
          <w:i w:val="false"/>
          <w:color w:val="000000"/>
          <w:sz w:val="28"/>
        </w:rPr>
        <w:t>
      тиімді коммуникацияларды құру;</w:t>
      </w:r>
    </w:p>
    <w:bookmarkEnd w:id="103"/>
    <w:bookmarkStart w:name="z110"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1" w:id="105"/>
    <w:p>
      <w:pPr>
        <w:spacing w:after="0"/>
        <w:ind w:left="0"/>
        <w:jc w:val="both"/>
      </w:pPr>
      <w:r>
        <w:rPr>
          <w:rFonts w:ascii="Times New Roman"/>
          <w:b w:val="false"/>
          <w:i w:val="false"/>
          <w:color w:val="000000"/>
          <w:sz w:val="28"/>
        </w:rPr>
        <w:t>
      өзгерістерді басқару;</w:t>
      </w:r>
    </w:p>
    <w:bookmarkEnd w:id="105"/>
    <w:bookmarkStart w:name="z112" w:id="106"/>
    <w:p>
      <w:pPr>
        <w:spacing w:after="0"/>
        <w:ind w:left="0"/>
        <w:jc w:val="both"/>
      </w:pPr>
      <w:r>
        <w:rPr>
          <w:rFonts w:ascii="Times New Roman"/>
          <w:b w:val="false"/>
          <w:i w:val="false"/>
          <w:color w:val="000000"/>
          <w:sz w:val="28"/>
        </w:rPr>
        <w:t>
      нәтижеге бағдарлану;</w:t>
      </w:r>
    </w:p>
    <w:bookmarkEnd w:id="106"/>
    <w:bookmarkStart w:name="z113"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14" w:id="108"/>
    <w:p>
      <w:pPr>
        <w:spacing w:after="0"/>
        <w:ind w:left="0"/>
        <w:jc w:val="both"/>
      </w:pPr>
      <w:r>
        <w:rPr>
          <w:rFonts w:ascii="Times New Roman"/>
          <w:b w:val="false"/>
          <w:i w:val="false"/>
          <w:color w:val="000000"/>
          <w:sz w:val="28"/>
        </w:rPr>
        <w:t>
      топты басқару;</w:t>
      </w:r>
    </w:p>
    <w:bookmarkEnd w:id="108"/>
    <w:bookmarkStart w:name="z115" w:id="109"/>
    <w:p>
      <w:pPr>
        <w:spacing w:after="0"/>
        <w:ind w:left="0"/>
        <w:jc w:val="both"/>
      </w:pPr>
      <w:r>
        <w:rPr>
          <w:rFonts w:ascii="Times New Roman"/>
          <w:b w:val="false"/>
          <w:i w:val="false"/>
          <w:color w:val="000000"/>
          <w:sz w:val="28"/>
        </w:rPr>
        <w:t>
      көшбасшылық қасиеттер;</w:t>
      </w:r>
    </w:p>
    <w:bookmarkEnd w:id="109"/>
    <w:bookmarkStart w:name="z116" w:id="110"/>
    <w:p>
      <w:pPr>
        <w:spacing w:after="0"/>
        <w:ind w:left="0"/>
        <w:jc w:val="both"/>
      </w:pPr>
      <w:r>
        <w:rPr>
          <w:rFonts w:ascii="Times New Roman"/>
          <w:b w:val="false"/>
          <w:i w:val="false"/>
          <w:color w:val="000000"/>
          <w:sz w:val="28"/>
        </w:rPr>
        <w:t>
      ынтымақтастық;</w:t>
      </w:r>
    </w:p>
    <w:bookmarkEnd w:id="110"/>
    <w:bookmarkStart w:name="z117" w:id="111"/>
    <w:p>
      <w:pPr>
        <w:spacing w:after="0"/>
        <w:ind w:left="0"/>
        <w:jc w:val="both"/>
      </w:pPr>
      <w:r>
        <w:rPr>
          <w:rFonts w:ascii="Times New Roman"/>
          <w:b w:val="false"/>
          <w:i w:val="false"/>
          <w:color w:val="000000"/>
          <w:sz w:val="28"/>
        </w:rPr>
        <w:t>
      жеделділік;</w:t>
      </w:r>
    </w:p>
    <w:bookmarkEnd w:id="111"/>
    <w:bookmarkStart w:name="z118" w:id="112"/>
    <w:p>
      <w:pPr>
        <w:spacing w:after="0"/>
        <w:ind w:left="0"/>
        <w:jc w:val="both"/>
      </w:pPr>
      <w:r>
        <w:rPr>
          <w:rFonts w:ascii="Times New Roman"/>
          <w:b w:val="false"/>
          <w:i w:val="false"/>
          <w:color w:val="000000"/>
          <w:sz w:val="28"/>
        </w:rPr>
        <w:t>
      өзін-өзі дамыту;</w:t>
      </w:r>
    </w:p>
    <w:bookmarkEnd w:id="112"/>
    <w:bookmarkStart w:name="z119" w:id="113"/>
    <w:p>
      <w:pPr>
        <w:spacing w:after="0"/>
        <w:ind w:left="0"/>
        <w:jc w:val="both"/>
      </w:pPr>
      <w:r>
        <w:rPr>
          <w:rFonts w:ascii="Times New Roman"/>
          <w:b w:val="false"/>
          <w:i w:val="false"/>
          <w:color w:val="000000"/>
          <w:sz w:val="28"/>
        </w:rPr>
        <w:t>
      бастамшылдық;</w:t>
      </w:r>
    </w:p>
    <w:bookmarkEnd w:id="113"/>
    <w:bookmarkStart w:name="z120" w:id="114"/>
    <w:p>
      <w:pPr>
        <w:spacing w:after="0"/>
        <w:ind w:left="0"/>
        <w:jc w:val="both"/>
      </w:pPr>
      <w:r>
        <w:rPr>
          <w:rFonts w:ascii="Times New Roman"/>
          <w:b w:val="false"/>
          <w:i w:val="false"/>
          <w:color w:val="000000"/>
          <w:sz w:val="28"/>
        </w:rPr>
        <w:t>
      "Б" корпусының қызметшілері үшін:</w:t>
      </w:r>
    </w:p>
    <w:bookmarkEnd w:id="114"/>
    <w:bookmarkStart w:name="z121" w:id="115"/>
    <w:p>
      <w:pPr>
        <w:spacing w:after="0"/>
        <w:ind w:left="0"/>
        <w:jc w:val="both"/>
      </w:pPr>
      <w:r>
        <w:rPr>
          <w:rFonts w:ascii="Times New Roman"/>
          <w:b w:val="false"/>
          <w:i w:val="false"/>
          <w:color w:val="000000"/>
          <w:sz w:val="28"/>
        </w:rPr>
        <w:t>
      тиімді коммуникацияларды құру;</w:t>
      </w:r>
    </w:p>
    <w:bookmarkEnd w:id="115"/>
    <w:bookmarkStart w:name="z122"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23" w:id="117"/>
    <w:p>
      <w:pPr>
        <w:spacing w:after="0"/>
        <w:ind w:left="0"/>
        <w:jc w:val="both"/>
      </w:pPr>
      <w:r>
        <w:rPr>
          <w:rFonts w:ascii="Times New Roman"/>
          <w:b w:val="false"/>
          <w:i w:val="false"/>
          <w:color w:val="000000"/>
          <w:sz w:val="28"/>
        </w:rPr>
        <w:t>
      өзгерістерді басқару;</w:t>
      </w:r>
    </w:p>
    <w:bookmarkEnd w:id="117"/>
    <w:bookmarkStart w:name="z124" w:id="118"/>
    <w:p>
      <w:pPr>
        <w:spacing w:after="0"/>
        <w:ind w:left="0"/>
        <w:jc w:val="both"/>
      </w:pPr>
      <w:r>
        <w:rPr>
          <w:rFonts w:ascii="Times New Roman"/>
          <w:b w:val="false"/>
          <w:i w:val="false"/>
          <w:color w:val="000000"/>
          <w:sz w:val="28"/>
        </w:rPr>
        <w:t>
      нәтижеге бағдарлану;</w:t>
      </w:r>
    </w:p>
    <w:bookmarkEnd w:id="118"/>
    <w:bookmarkStart w:name="z125"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26" w:id="120"/>
    <w:p>
      <w:pPr>
        <w:spacing w:after="0"/>
        <w:ind w:left="0"/>
        <w:jc w:val="both"/>
      </w:pPr>
      <w:r>
        <w:rPr>
          <w:rFonts w:ascii="Times New Roman"/>
          <w:b w:val="false"/>
          <w:i w:val="false"/>
          <w:color w:val="000000"/>
          <w:sz w:val="28"/>
        </w:rPr>
        <w:t>
      ынтымақтастық;</w:t>
      </w:r>
    </w:p>
    <w:bookmarkEnd w:id="120"/>
    <w:bookmarkStart w:name="z127" w:id="121"/>
    <w:p>
      <w:pPr>
        <w:spacing w:after="0"/>
        <w:ind w:left="0"/>
        <w:jc w:val="both"/>
      </w:pPr>
      <w:r>
        <w:rPr>
          <w:rFonts w:ascii="Times New Roman"/>
          <w:b w:val="false"/>
          <w:i w:val="false"/>
          <w:color w:val="000000"/>
          <w:sz w:val="28"/>
        </w:rPr>
        <w:t>
      жеделділік;</w:t>
      </w:r>
    </w:p>
    <w:bookmarkEnd w:id="121"/>
    <w:bookmarkStart w:name="z128" w:id="122"/>
    <w:p>
      <w:pPr>
        <w:spacing w:after="0"/>
        <w:ind w:left="0"/>
        <w:jc w:val="both"/>
      </w:pPr>
      <w:r>
        <w:rPr>
          <w:rFonts w:ascii="Times New Roman"/>
          <w:b w:val="false"/>
          <w:i w:val="false"/>
          <w:color w:val="000000"/>
          <w:sz w:val="28"/>
        </w:rPr>
        <w:t>
      өзін-өзі дамыту.</w:t>
      </w:r>
    </w:p>
    <w:bookmarkEnd w:id="122"/>
    <w:bookmarkStart w:name="z129"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30"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1"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32" w:id="126"/>
    <w:p>
      <w:pPr>
        <w:spacing w:after="0"/>
        <w:ind w:left="0"/>
        <w:jc w:val="both"/>
      </w:pPr>
      <w:r>
        <w:rPr>
          <w:rFonts w:ascii="Times New Roman"/>
          <w:b w:val="false"/>
          <w:i w:val="false"/>
          <w:color w:val="000000"/>
          <w:sz w:val="28"/>
        </w:rPr>
        <w:t>
      1) тікелей басшы;</w:t>
      </w:r>
    </w:p>
    <w:bookmarkEnd w:id="126"/>
    <w:bookmarkStart w:name="z133"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34"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35"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36"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37" w:id="131"/>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31"/>
    <w:bookmarkStart w:name="z138"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39" w:id="133"/>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33"/>
    <w:bookmarkStart w:name="z140"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41"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42"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43"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44"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45"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46"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47"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48"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49"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0"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bookmarkStart w:name="z151" w:id="145"/>
    <w:p>
      <w:pPr>
        <w:spacing w:after="0"/>
        <w:ind w:left="0"/>
        <w:jc w:val="both"/>
      </w:pPr>
      <w:r>
        <w:rPr>
          <w:rFonts w:ascii="Times New Roman"/>
          <w:b w:val="false"/>
          <w:i w:val="false"/>
          <w:color w:val="000000"/>
          <w:sz w:val="28"/>
        </w:rPr>
        <w:t>
      Ескертпе: 6-тарау 31.08.2023 дейін қолданыста болады – ҚР Мемлекеттік қызмет істері агенттігі Төрағасының 17.05.2023 № 113 бұйрығына сәйкес.</w:t>
      </w:r>
    </w:p>
    <w:bookmarkEnd w:id="145"/>
    <w:bookmarkStart w:name="z152"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bookmarkStart w:name="z153" w:id="147"/>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7"/>
    <w:bookmarkStart w:name="z154" w:id="14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8"/>
    <w:bookmarkStart w:name="z155" w:id="14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9"/>
    <w:bookmarkStart w:name="z156" w:id="150"/>
    <w:p>
      <w:pPr>
        <w:spacing w:after="0"/>
        <w:ind w:left="0"/>
        <w:jc w:val="both"/>
      </w:pPr>
      <w:r>
        <w:rPr>
          <w:rFonts w:ascii="Times New Roman"/>
          <w:b w:val="false"/>
          <w:i w:val="false"/>
          <w:color w:val="000000"/>
          <w:sz w:val="28"/>
        </w:rPr>
        <w:t>
      46. НМИ:</w:t>
      </w:r>
    </w:p>
    <w:bookmarkEnd w:id="150"/>
    <w:bookmarkStart w:name="z157" w:id="1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1"/>
    <w:bookmarkStart w:name="z158" w:id="15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2"/>
    <w:bookmarkStart w:name="z159" w:id="1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3"/>
    <w:bookmarkStart w:name="z160" w:id="15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4"/>
    <w:bookmarkStart w:name="z161" w:id="15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5"/>
    <w:bookmarkStart w:name="z162" w:id="156"/>
    <w:p>
      <w:pPr>
        <w:spacing w:after="0"/>
        <w:ind w:left="0"/>
        <w:jc w:val="both"/>
      </w:pPr>
      <w:r>
        <w:rPr>
          <w:rFonts w:ascii="Times New Roman"/>
          <w:b w:val="false"/>
          <w:i w:val="false"/>
          <w:color w:val="000000"/>
          <w:sz w:val="28"/>
        </w:rPr>
        <w:t>
      47. НМИ саны 5 құрайды.</w:t>
      </w:r>
    </w:p>
    <w:bookmarkEnd w:id="156"/>
    <w:bookmarkStart w:name="z163" w:id="157"/>
    <w:p>
      <w:pPr>
        <w:spacing w:after="0"/>
        <w:ind w:left="0"/>
        <w:jc w:val="left"/>
      </w:pPr>
      <w:r>
        <w:rPr>
          <w:rFonts w:ascii="Times New Roman"/>
          <w:b/>
          <w:i w:val="false"/>
          <w:color w:val="000000"/>
        </w:rPr>
        <w:t xml:space="preserve"> 1-параграф. НМИ жетістігін бағалау тәртібі</w:t>
      </w:r>
    </w:p>
    <w:bookmarkEnd w:id="157"/>
    <w:bookmarkStart w:name="z164" w:id="1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8"/>
    <w:bookmarkStart w:name="z165" w:id="1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9"/>
    <w:bookmarkStart w:name="z166" w:id="1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0"/>
    <w:bookmarkStart w:name="z167" w:id="16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1"/>
    <w:bookmarkStart w:name="z168" w:id="16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2"/>
    <w:bookmarkStart w:name="z169" w:id="16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3"/>
    <w:bookmarkStart w:name="z170" w:id="16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4"/>
    <w:bookmarkStart w:name="z171" w:id="16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5"/>
    <w:bookmarkStart w:name="z172" w:id="16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6"/>
    <w:bookmarkStart w:name="z173" w:id="16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7"/>
    <w:bookmarkStart w:name="z174" w:id="168"/>
    <w:p>
      <w:pPr>
        <w:spacing w:after="0"/>
        <w:ind w:left="0"/>
        <w:jc w:val="both"/>
      </w:pPr>
      <w:r>
        <w:rPr>
          <w:rFonts w:ascii="Times New Roman"/>
          <w:b w:val="false"/>
          <w:i w:val="false"/>
          <w:color w:val="000000"/>
          <w:sz w:val="28"/>
        </w:rPr>
        <w:t>
      1) бағалаумен келісу;</w:t>
      </w:r>
    </w:p>
    <w:bookmarkEnd w:id="168"/>
    <w:bookmarkStart w:name="z175" w:id="169"/>
    <w:p>
      <w:pPr>
        <w:spacing w:after="0"/>
        <w:ind w:left="0"/>
        <w:jc w:val="both"/>
      </w:pPr>
      <w:r>
        <w:rPr>
          <w:rFonts w:ascii="Times New Roman"/>
          <w:b w:val="false"/>
          <w:i w:val="false"/>
          <w:color w:val="000000"/>
          <w:sz w:val="28"/>
        </w:rPr>
        <w:t>
      2) түзетуге жіберу.</w:t>
      </w:r>
    </w:p>
    <w:bookmarkEnd w:id="169"/>
    <w:bookmarkStart w:name="z176" w:id="17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0"/>
    <w:bookmarkStart w:name="z177" w:id="17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1"/>
    <w:bookmarkStart w:name="z178" w:id="17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2"/>
    <w:bookmarkStart w:name="z179" w:id="17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3"/>
    <w:bookmarkStart w:name="z180" w:id="17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4"/>
    <w:bookmarkStart w:name="z181" w:id="17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5"/>
    <w:bookmarkStart w:name="z182" w:id="17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6"/>
    <w:bookmarkStart w:name="z183" w:id="17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7"/>
    <w:bookmarkStart w:name="z184" w:id="17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8"/>
    <w:bookmarkStart w:name="z185" w:id="17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9"/>
    <w:bookmarkStart w:name="z186" w:id="18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80"/>
    <w:bookmarkStart w:name="z187" w:id="18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1"/>
    <w:bookmarkStart w:name="z188" w:id="182"/>
    <w:p>
      <w:pPr>
        <w:spacing w:after="0"/>
        <w:ind w:left="0"/>
        <w:jc w:val="both"/>
      </w:pPr>
      <w:r>
        <w:rPr>
          <w:rFonts w:ascii="Times New Roman"/>
          <w:b w:val="false"/>
          <w:i w:val="false"/>
          <w:color w:val="000000"/>
          <w:sz w:val="28"/>
        </w:rPr>
        <w:t>
      1) толтырылған бағалау парақтарын;</w:t>
      </w:r>
    </w:p>
    <w:bookmarkEnd w:id="182"/>
    <w:bookmarkStart w:name="z189" w:id="18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3"/>
    <w:bookmarkStart w:name="z190" w:id="18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4"/>
    <w:bookmarkStart w:name="z191" w:id="185"/>
    <w:p>
      <w:pPr>
        <w:spacing w:after="0"/>
        <w:ind w:left="0"/>
        <w:jc w:val="both"/>
      </w:pPr>
      <w:r>
        <w:rPr>
          <w:rFonts w:ascii="Times New Roman"/>
          <w:b w:val="false"/>
          <w:i w:val="false"/>
          <w:color w:val="000000"/>
          <w:sz w:val="28"/>
        </w:rPr>
        <w:t>
      1) бағалау нәтижелерін бекіту;</w:t>
      </w:r>
    </w:p>
    <w:bookmarkEnd w:id="185"/>
    <w:bookmarkStart w:name="z192" w:id="186"/>
    <w:p>
      <w:pPr>
        <w:spacing w:after="0"/>
        <w:ind w:left="0"/>
        <w:jc w:val="both"/>
      </w:pPr>
      <w:r>
        <w:rPr>
          <w:rFonts w:ascii="Times New Roman"/>
          <w:b w:val="false"/>
          <w:i w:val="false"/>
          <w:color w:val="000000"/>
          <w:sz w:val="28"/>
        </w:rPr>
        <w:t>
      2) бағалау нәтижелерін қайта қарау.</w:t>
      </w:r>
    </w:p>
    <w:bookmarkEnd w:id="186"/>
    <w:bookmarkStart w:name="z193" w:id="1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7"/>
    <w:bookmarkStart w:name="z194" w:id="1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8"/>
    <w:bookmarkStart w:name="z195" w:id="18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9"/>
    <w:bookmarkStart w:name="z196" w:id="1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0"/>
    <w:bookmarkStart w:name="z197" w:id="1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1"/>
    <w:bookmarkStart w:name="z198" w:id="19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2"/>
    <w:bookmarkStart w:name="z199" w:id="19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3"/>
    <w:bookmarkStart w:name="z200" w:id="19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