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1ff9" w14:textId="5641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30 маусымдағы № 1341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3 мамырдағы № 337, № 338, № 339, № 340, № 341, № 342, № 343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 құбыры мен өздігінен ағатын кәріз коллекторын қайта жаңарту үшін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Нұрсұлтан Назарбаев даңғылы Бородин көшесі, 233 дейін, Дружба көшесі, 35 бастап Киевская көшесі, 46 дейін шекараларында Дзержинский көшесі бойынша су құбырын қайта жаңарту үшін, жалпы алаңы 2,7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Сьянов-Алтынсарин көшелерінің шекараларында Пушкин көшесі бойынша су құбырын қайта жаңарту үшін, жалпы алаңы 0,78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Чехов көшесінің Железнодорожный көшесіне дейін шекараларында, Павлов-Фролов көшелерінің шекараларында Павлов көшесі бойынша су құбырын қайта жаңарту үшін, жалпы алаңы 1,2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Құс фабрикасы құбыр желісі,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 аумағынан автовокзалға дейінгі су құбырын қайта жаңарту үшін, жалпы алаңы 1,96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Қостанай қаласы, Гагарин-Воинов Интернационалистов көшелерінің шекараларында Садовая көшесі бойынша өздігінен ағатын кәріз коллекторын қайта жаңарту үшін, жалпы алаңы 1,34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Қостанай қаласы, 1 Май көшесінің-Баймағамбетов көшесінің шекараларында Гоголь көшесі бойынша өздігінен ағатын кәріз коллекторын қайта жаңарту үшін, жалпы алаңы 0,38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Қостанай қаласы, 5 Апрель-Набережная көшелерінің шекараларында Толстой көшесі бойынша өздігінен ағатын кәріз коллекторын қайта жаңарту үшін, жалпы алаңы 0,47 гектар.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