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3df0" w14:textId="b433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181 "Рудный қаласының 2023-2025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5 маусымдағы № 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2023-2025 жылдарға арналған қалалық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2023-2025 жылдарға арналған қалалық бюджеті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37 498 287,9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30 011 349,0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52 168,0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99 336,0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7 335 434,9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38 764 074,5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6 806 221,1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- 8 072 007,7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8 072 007,7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органның 2023 жылға арналған резервінің мөлшері 500 000,0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37 498 287,9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38 764 074,5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-8 072 007,7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