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41e5" w14:textId="99c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183 "Горняцк және Қашар кенттерінің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25 қыркүйектегі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2023-2025 жылдарға арналған бюджеті туралы" 2022 жылғы 29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2023-2025 жылдарға арналған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113 235,9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22 120,6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91 115,3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113 577,4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2023-2025 жылдарға арналған бюджеті 1, 2 және 3-қосымшаларға сәйкес, оның ішінде 2023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591 071,7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53 170,0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537 888,7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593 928,2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-2 856,5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2 856,5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