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1ff7" w14:textId="cc61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28 желтоқсандағы № 181 "Рудный қаласының 2023-2025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2023 жылғы 19 желтоқсандағы № 83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Рудный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Мәслихаттың "Рудный қаласының 2023-2025 жылдарға арналған қалалық бюджеті туралы" 2022 жылғы 28 желтоқсандағы № 181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Рудный қаласының 2023-2025 жылдарға арналған қалалық бюджеті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39 032 742,1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31 467 196,7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67 468,0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126 336,0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7 371 741,4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38 211 913,3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7 865 129,1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-7 044 300,3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7 044 300,3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Жергілікті атқарушы органның 2023 жылға арналған резервінің мөлшері 401 772,4 мың теңге сомасында бекітілсін.";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2023 жылға арналған қалалық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39 032 742,1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31 467 196,7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16 347 508,6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6 852 608,6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1 418 002,9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5 473 040,2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4 471 091,0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7 371 741,4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7 371 735,3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7 371 735,3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38 211 913,3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2 011 627,6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2 011 627,6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5 423 884,3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3 510 899,9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963 091,1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1 715 383,2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552 317,7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1 208 086,2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1 046 653,8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24 978 445,2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24 978 445,2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24 978 445,2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үлғайту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7 828 665,1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үлғайту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7 828 665,1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-7 044 300,3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7 044 300,3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2024 жылға арналған қалалық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54 502 990,4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32 624 684,0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21 722 078,4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21 722 078,4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21 722 078,4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35 153 276,4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-932 068,0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