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0fd8" w14:textId="2710f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аудандық мәслихатының 2022 жылғы 29 желтоқсандағы № 188 "Әулиекөл ауданы Көктал ауылының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2023 жылғы 26 сәуірдегі № 33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Әулиекөл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"Әулиекөл ауданы Көктал ауылының 2023-2025 жылдарға арналған бюджеті туралы" 2022 жылғы 29 желтоқсандағы № 188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Көктал ауылының 2023 - 2025 жылдарға арналған бюджеті тиісінше 1, 2, және 3 - 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30 687,0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6 726,0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21,0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23 940,0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32 346,2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- 1 659,2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1 659,2 мың теңге.";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Көктал ауылының 2023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