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2378" w14:textId="f632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"Әулиекөл ауданы бойынша шетелдіктер үшін 2023 жылға арналған туристік жарна мөлшерлемелерін бекіту туралы" 2023 жылғы 4 қыркүектегі № 63 шешімінің күші бұзылды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2023 жылғы 1 қарашадағы № 87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"Әулиекөл ауданы бойынша шетелдіктер үшін 2023 жылға арналған туристік жарна мөлшерлемелерін бекіту туралы" 2023 жылғы 4 қыркүйектегі № 63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бұзылды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